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0BF7" w14:textId="77777777" w:rsidR="00847505" w:rsidRDefault="00847505" w:rsidP="00847505">
      <w:pPr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00363DFE">
        <w:rPr>
          <w:rFonts w:ascii="Bell MT" w:hAnsi="Bell MT"/>
          <w:b/>
          <w:bCs/>
          <w:smallCaps/>
          <w:sz w:val="36"/>
          <w:szCs w:val="36"/>
        </w:rPr>
        <w:t xml:space="preserve">Ariel </w:t>
      </w:r>
      <w:proofErr w:type="spellStart"/>
      <w:r w:rsidRPr="00363DFE">
        <w:rPr>
          <w:rFonts w:ascii="Bell MT" w:hAnsi="Bell MT"/>
          <w:b/>
          <w:bCs/>
          <w:smallCaps/>
          <w:sz w:val="36"/>
          <w:szCs w:val="36"/>
        </w:rPr>
        <w:t>Zylberman</w:t>
      </w:r>
      <w:proofErr w:type="spellEnd"/>
    </w:p>
    <w:p w14:paraId="14DAE4AA" w14:textId="77777777" w:rsidR="00847505" w:rsidRPr="009318F6" w:rsidRDefault="00847505" w:rsidP="00847505">
      <w:pPr>
        <w:jc w:val="center"/>
        <w:rPr>
          <w:rFonts w:ascii="Bell MT" w:hAnsi="Bell MT"/>
          <w:bCs/>
          <w:smallCaps/>
        </w:rPr>
      </w:pPr>
      <w:r w:rsidRPr="009318F6">
        <w:rPr>
          <w:rFonts w:ascii="Bell MT" w:hAnsi="Bell MT"/>
          <w:bCs/>
          <w:smallCaps/>
        </w:rPr>
        <w:t>Curriculum Vitae</w:t>
      </w:r>
    </w:p>
    <w:p w14:paraId="2C8310D2" w14:textId="77777777" w:rsidR="00847505" w:rsidRPr="00363DFE" w:rsidRDefault="00847505" w:rsidP="00847505">
      <w:pPr>
        <w:rPr>
          <w:rFonts w:ascii="Bell MT" w:hAnsi="Bell MT"/>
          <w:b/>
          <w:bCs/>
        </w:rPr>
      </w:pPr>
      <w:r w:rsidRPr="00363DFE">
        <w:rPr>
          <w:rFonts w:ascii="Bell MT" w:hAnsi="Bell MT"/>
          <w:b/>
          <w:bCs/>
        </w:rPr>
        <w:tab/>
      </w:r>
      <w:r w:rsidRPr="00363DFE">
        <w:rPr>
          <w:rFonts w:ascii="Bell MT" w:hAnsi="Bell MT"/>
          <w:b/>
          <w:bCs/>
        </w:rPr>
        <w:tab/>
      </w:r>
      <w:r w:rsidRPr="00363DFE">
        <w:rPr>
          <w:rFonts w:ascii="Bell MT" w:hAnsi="Bell MT"/>
          <w:b/>
          <w:bCs/>
        </w:rPr>
        <w:tab/>
      </w:r>
    </w:p>
    <w:p w14:paraId="3B291192" w14:textId="77777777" w:rsidR="00847505" w:rsidRPr="000B29B1" w:rsidRDefault="00847505" w:rsidP="00847505">
      <w:pPr>
        <w:rPr>
          <w:rFonts w:ascii="Bell MT" w:hAnsi="Bell MT"/>
        </w:rPr>
      </w:pPr>
      <w:r w:rsidRPr="006409F5">
        <w:rPr>
          <w:rFonts w:ascii="Bell MT" w:hAnsi="Bell MT"/>
          <w:smallCaps/>
        </w:rPr>
        <w:t>Department of Philosophy</w:t>
      </w:r>
      <w:r w:rsidRPr="006409F5">
        <w:rPr>
          <w:rFonts w:ascii="Bell MT" w:hAnsi="Bell MT"/>
          <w:smallCaps/>
        </w:rPr>
        <w:tab/>
      </w:r>
      <w:r w:rsidRPr="006409F5">
        <w:rPr>
          <w:rFonts w:ascii="Bell MT" w:hAnsi="Bell MT"/>
          <w:smallCaps/>
        </w:rPr>
        <w:tab/>
      </w:r>
      <w:r w:rsidRPr="006409F5">
        <w:rPr>
          <w:rFonts w:ascii="Bell MT" w:hAnsi="Bell MT"/>
          <w:smallCaps/>
        </w:rPr>
        <w:tab/>
      </w:r>
      <w:r>
        <w:rPr>
          <w:rFonts w:ascii="Bell MT" w:hAnsi="Bell MT"/>
          <w:smallCaps/>
        </w:rPr>
        <w:tab/>
      </w:r>
      <w:r w:rsidRPr="00363DFE">
        <w:rPr>
          <w:rFonts w:ascii="Bell MT" w:hAnsi="Bell MT"/>
        </w:rPr>
        <w:t>arielzylberman@gmail.com</w:t>
      </w:r>
      <w:r w:rsidRPr="006409F5">
        <w:rPr>
          <w:rFonts w:ascii="Bell MT" w:hAnsi="Bell MT"/>
          <w:smallCaps/>
        </w:rPr>
        <w:tab/>
      </w:r>
    </w:p>
    <w:p w14:paraId="3193DA3E" w14:textId="77777777" w:rsidR="00847505" w:rsidRPr="00363DFE" w:rsidRDefault="00847505" w:rsidP="00847505">
      <w:pPr>
        <w:rPr>
          <w:rFonts w:ascii="Bell MT" w:hAnsi="Bell MT"/>
        </w:rPr>
      </w:pPr>
      <w:r w:rsidRPr="006409F5">
        <w:rPr>
          <w:rFonts w:ascii="Bell MT" w:hAnsi="Bell MT"/>
          <w:smallCaps/>
        </w:rPr>
        <w:t>University at Albany</w:t>
      </w:r>
      <w:r>
        <w:rPr>
          <w:rFonts w:ascii="Bell MT" w:hAnsi="Bell MT"/>
          <w:smallCaps/>
        </w:rPr>
        <w:t xml:space="preserve"> (SUNY)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arielzylberman.com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10284BF3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1400 Washington Ave, HU-250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albany.academia.edu/</w:t>
      </w:r>
      <w:proofErr w:type="spellStart"/>
      <w:r w:rsidRPr="00363DFE">
        <w:rPr>
          <w:rFonts w:ascii="Bell MT" w:hAnsi="Bell MT"/>
        </w:rPr>
        <w:t>ArielZylberman</w:t>
      </w:r>
      <w:proofErr w:type="spellEnd"/>
    </w:p>
    <w:p w14:paraId="74F6716E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Albany, NY 12222</w:t>
      </w:r>
    </w:p>
    <w:p w14:paraId="2D6A8618" w14:textId="77777777" w:rsidR="00847505" w:rsidRPr="00363DFE" w:rsidRDefault="00847505" w:rsidP="00847505">
      <w:pPr>
        <w:rPr>
          <w:rFonts w:ascii="Bell MT" w:hAnsi="Bell MT"/>
        </w:rPr>
      </w:pPr>
    </w:p>
    <w:p w14:paraId="6AA70761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24D30B14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Employment</w:t>
      </w:r>
    </w:p>
    <w:p w14:paraId="4F5CB4E3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32945244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2018-</w:t>
      </w:r>
      <w:r w:rsidRPr="00363DFE">
        <w:rPr>
          <w:rFonts w:ascii="Bell MT" w:hAnsi="Bell MT"/>
        </w:rPr>
        <w:tab/>
        <w:t>Assistant Professor, Department of Philosophy, University at Albany, SUNY.</w:t>
      </w:r>
    </w:p>
    <w:p w14:paraId="7F24C075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3FF84CD4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2016-2018 </w:t>
      </w:r>
      <w:r w:rsidRPr="00363DFE">
        <w:rPr>
          <w:rFonts w:ascii="Bell MT" w:hAnsi="Bell MT"/>
        </w:rPr>
        <w:tab/>
        <w:t>Postdoctoral Fellow in Philosophy and Law, Department of Philosophy and School of Law, University of California, Los Angeles.</w:t>
      </w:r>
    </w:p>
    <w:p w14:paraId="33A83277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56A4C3B7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2015-2016</w:t>
      </w:r>
      <w:r w:rsidRPr="00363DFE">
        <w:rPr>
          <w:rFonts w:ascii="Bell MT" w:hAnsi="Bell MT"/>
        </w:rPr>
        <w:tab/>
        <w:t>Postdoctoral Fellow, Department of Philosophy, Simon Fraser University.</w:t>
      </w:r>
    </w:p>
    <w:p w14:paraId="09F51E13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1B8F632C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2013-2015 </w:t>
      </w:r>
      <w:r w:rsidRPr="00363DFE">
        <w:rPr>
          <w:rFonts w:ascii="Bell MT" w:hAnsi="Bell MT"/>
        </w:rPr>
        <w:tab/>
        <w:t>SSHRC Postdoctoral Fellow, Department of Philosophy, McGill University</w:t>
      </w:r>
      <w:r w:rsidRPr="00363DFE">
        <w:rPr>
          <w:rFonts w:ascii="Bell MT" w:hAnsi="Bell MT"/>
          <w:bCs/>
          <w:smallCaps/>
        </w:rPr>
        <w:t>.</w:t>
      </w:r>
      <w:r w:rsidRPr="00363DFE">
        <w:rPr>
          <w:rFonts w:ascii="Bell MT" w:hAnsi="Bell MT"/>
        </w:rPr>
        <w:t xml:space="preserve"> </w:t>
      </w:r>
    </w:p>
    <w:p w14:paraId="66DC3F29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2A70003B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Education</w:t>
      </w:r>
    </w:p>
    <w:p w14:paraId="25C5A656" w14:textId="77777777" w:rsidR="00847505" w:rsidRPr="00363DFE" w:rsidRDefault="00847505" w:rsidP="00847505">
      <w:pPr>
        <w:rPr>
          <w:rFonts w:ascii="Bell MT" w:hAnsi="Bell MT"/>
        </w:rPr>
      </w:pPr>
    </w:p>
    <w:p w14:paraId="2A8AEEFC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2008-2013</w:t>
      </w:r>
      <w:r w:rsidRPr="00363DFE">
        <w:rPr>
          <w:rFonts w:ascii="Bell MT" w:hAnsi="Bell MT"/>
        </w:rPr>
        <w:tab/>
        <w:t>Ph.D. Philosophy, University of Toronto</w:t>
      </w:r>
    </w:p>
    <w:p w14:paraId="2EFF06CD" w14:textId="77777777" w:rsidR="00847505" w:rsidRPr="00363DFE" w:rsidRDefault="00847505" w:rsidP="00847505">
      <w:pPr>
        <w:rPr>
          <w:rFonts w:ascii="Bell MT" w:hAnsi="Bell MT"/>
        </w:rPr>
      </w:pPr>
    </w:p>
    <w:p w14:paraId="08B4A45E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2003-2005</w:t>
      </w:r>
      <w:r w:rsidRPr="00363DFE">
        <w:rPr>
          <w:rFonts w:ascii="Bell MT" w:hAnsi="Bell MT"/>
        </w:rPr>
        <w:tab/>
        <w:t>B.A., Philosophy and Politics, Oxford University</w:t>
      </w:r>
    </w:p>
    <w:p w14:paraId="15125EFA" w14:textId="77777777" w:rsidR="00847505" w:rsidRPr="00363DFE" w:rsidRDefault="00847505" w:rsidP="00847505">
      <w:pPr>
        <w:rPr>
          <w:rFonts w:ascii="Bell MT" w:hAnsi="Bell MT"/>
        </w:rPr>
      </w:pPr>
    </w:p>
    <w:p w14:paraId="7CD25277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1998-2003</w:t>
      </w:r>
      <w:r w:rsidRPr="00363DFE">
        <w:rPr>
          <w:rFonts w:ascii="Bell MT" w:hAnsi="Bell MT"/>
        </w:rPr>
        <w:tab/>
        <w:t>B.A. (Hons.), University of Winnipeg</w:t>
      </w:r>
    </w:p>
    <w:p w14:paraId="2BB2A188" w14:textId="77777777" w:rsidR="00847505" w:rsidRPr="00363DFE" w:rsidRDefault="00847505" w:rsidP="00847505">
      <w:pPr>
        <w:rPr>
          <w:rFonts w:ascii="Bell MT" w:hAnsi="Bell MT"/>
        </w:rPr>
      </w:pPr>
    </w:p>
    <w:p w14:paraId="7EEBB372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Areas of Specialization</w:t>
      </w:r>
    </w:p>
    <w:p w14:paraId="335022D6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2455407D" w14:textId="77777777" w:rsidR="00847505" w:rsidRPr="00363DFE" w:rsidRDefault="00847505" w:rsidP="00847505">
      <w:pPr>
        <w:ind w:left="1440"/>
        <w:rPr>
          <w:rFonts w:ascii="Bell MT" w:hAnsi="Bell MT"/>
        </w:rPr>
      </w:pPr>
      <w:r>
        <w:rPr>
          <w:rFonts w:ascii="Bell MT" w:hAnsi="Bell MT"/>
        </w:rPr>
        <w:t xml:space="preserve">Ethics, Legal and </w:t>
      </w:r>
      <w:r w:rsidRPr="00363DFE">
        <w:rPr>
          <w:rFonts w:ascii="Bell MT" w:hAnsi="Bell MT"/>
        </w:rPr>
        <w:t>Political philosophy,</w:t>
      </w:r>
      <w:r>
        <w:rPr>
          <w:rFonts w:ascii="Bell MT" w:hAnsi="Bell MT"/>
        </w:rPr>
        <w:t xml:space="preserve"> and Immanuel</w:t>
      </w:r>
      <w:r w:rsidRPr="00363DFE">
        <w:rPr>
          <w:rFonts w:ascii="Bell MT" w:hAnsi="Bell MT"/>
        </w:rPr>
        <w:t xml:space="preserve"> Kant</w:t>
      </w:r>
    </w:p>
    <w:p w14:paraId="7597BF98" w14:textId="77777777" w:rsidR="00847505" w:rsidRPr="00363DFE" w:rsidRDefault="00847505" w:rsidP="00847505">
      <w:pPr>
        <w:rPr>
          <w:rFonts w:ascii="Bell MT" w:hAnsi="Bell MT"/>
        </w:rPr>
      </w:pPr>
    </w:p>
    <w:p w14:paraId="599E0F4C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Areas of Competence</w:t>
      </w:r>
    </w:p>
    <w:p w14:paraId="1FBDB1CD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4B5ABB1F" w14:textId="77777777" w:rsidR="00847505" w:rsidRPr="00363DFE" w:rsidRDefault="00847505" w:rsidP="00847505">
      <w:pPr>
        <w:ind w:left="1440"/>
        <w:rPr>
          <w:rFonts w:ascii="Bell MT" w:hAnsi="Bell MT"/>
        </w:rPr>
      </w:pPr>
      <w:r>
        <w:rPr>
          <w:rFonts w:ascii="Bell MT" w:hAnsi="Bell MT"/>
        </w:rPr>
        <w:t>Philosophy of Action, Moral Psychology</w:t>
      </w:r>
    </w:p>
    <w:p w14:paraId="72C97032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34E2297F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 xml:space="preserve">Publications </w:t>
      </w:r>
    </w:p>
    <w:p w14:paraId="635EC660" w14:textId="77777777" w:rsidR="00847505" w:rsidRPr="00363DFE" w:rsidRDefault="00847505" w:rsidP="00847505">
      <w:pPr>
        <w:rPr>
          <w:rFonts w:ascii="Bell MT" w:hAnsi="Bell MT"/>
        </w:rPr>
      </w:pPr>
    </w:p>
    <w:p w14:paraId="45ED3787" w14:textId="77777777" w:rsidR="00847505" w:rsidRPr="00363DFE" w:rsidRDefault="00847505" w:rsidP="00847505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Articles</w:t>
      </w:r>
    </w:p>
    <w:p w14:paraId="38780A0A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7025ECDC" w14:textId="77777777" w:rsidR="00847505" w:rsidRPr="001A150A" w:rsidRDefault="00847505" w:rsidP="00847505">
      <w:pPr>
        <w:rPr>
          <w:rFonts w:ascii="Bell MT" w:hAnsi="Bell MT"/>
          <w:iCs/>
        </w:rPr>
      </w:pPr>
      <w:r>
        <w:rPr>
          <w:rFonts w:ascii="Bell MT" w:hAnsi="Bell MT"/>
          <w:i/>
        </w:rPr>
        <w:t xml:space="preserve">Forthcoming </w:t>
      </w:r>
      <w:r>
        <w:rPr>
          <w:rFonts w:ascii="Bell MT" w:hAnsi="Bell MT"/>
          <w:i/>
        </w:rPr>
        <w:tab/>
      </w:r>
      <w:r>
        <w:rPr>
          <w:rFonts w:ascii="Bell MT" w:hAnsi="Bell MT"/>
          <w:iCs/>
        </w:rPr>
        <w:t xml:space="preserve">‘Relational Primitivism’, </w:t>
      </w:r>
      <w:r>
        <w:rPr>
          <w:rFonts w:ascii="Bell MT" w:hAnsi="Bell MT"/>
          <w:i/>
        </w:rPr>
        <w:t xml:space="preserve">Philosophy and Phenomenological Research. </w:t>
      </w:r>
    </w:p>
    <w:p w14:paraId="79FC9BD8" w14:textId="77777777" w:rsidR="00847505" w:rsidRDefault="00847505" w:rsidP="00847505">
      <w:pPr>
        <w:rPr>
          <w:rFonts w:ascii="Bell MT" w:hAnsi="Bell MT"/>
          <w:iCs/>
        </w:rPr>
      </w:pPr>
    </w:p>
    <w:p w14:paraId="6AF3AB45" w14:textId="77777777" w:rsidR="00847505" w:rsidRPr="00363DFE" w:rsidRDefault="00847505" w:rsidP="00847505">
      <w:pPr>
        <w:rPr>
          <w:rFonts w:ascii="Bell MT" w:hAnsi="Bell MT"/>
          <w:i/>
        </w:rPr>
      </w:pPr>
      <w:r>
        <w:rPr>
          <w:rFonts w:ascii="Bell MT" w:hAnsi="Bell MT"/>
          <w:iCs/>
        </w:rPr>
        <w:t>2018</w:t>
      </w:r>
      <w:r w:rsidRPr="00363DFE">
        <w:rPr>
          <w:rFonts w:ascii="Bell MT" w:hAnsi="Bell MT"/>
          <w:i/>
        </w:rPr>
        <w:tab/>
      </w:r>
      <w:r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‘Humanity without Equality’, Special Issue on Andrea </w:t>
      </w:r>
      <w:proofErr w:type="spellStart"/>
      <w:r w:rsidRPr="00363DFE">
        <w:rPr>
          <w:rFonts w:ascii="Bell MT" w:hAnsi="Bell MT"/>
        </w:rPr>
        <w:t>Sangiovanni’s</w:t>
      </w:r>
      <w:proofErr w:type="spellEnd"/>
      <w:r w:rsidRPr="00363DFE">
        <w:rPr>
          <w:rFonts w:ascii="Bell MT" w:hAnsi="Bell MT"/>
        </w:rPr>
        <w:t xml:space="preserve"> </w:t>
      </w:r>
      <w:r w:rsidRPr="00363DFE">
        <w:rPr>
          <w:rFonts w:ascii="Bell MT" w:hAnsi="Bell MT"/>
          <w:i/>
        </w:rPr>
        <w:t xml:space="preserve">Humanity </w:t>
      </w:r>
    </w:p>
    <w:p w14:paraId="20FE755F" w14:textId="77777777" w:rsidR="00847505" w:rsidRPr="00DC15AB" w:rsidRDefault="00847505" w:rsidP="00847505">
      <w:pPr>
        <w:rPr>
          <w:rFonts w:ascii="Bell MT" w:hAnsi="Bell MT"/>
          <w:iCs/>
        </w:rPr>
      </w:pP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  <w:i/>
        </w:rPr>
        <w:tab/>
        <w:t>without Dignity, Philosophy and Public Issues</w:t>
      </w:r>
      <w:r>
        <w:rPr>
          <w:rFonts w:ascii="Bell MT" w:hAnsi="Bell MT"/>
          <w:i/>
        </w:rPr>
        <w:t xml:space="preserve">, </w:t>
      </w:r>
      <w:r>
        <w:rPr>
          <w:rFonts w:ascii="Bell MT" w:hAnsi="Bell MT"/>
          <w:iCs/>
        </w:rPr>
        <w:t xml:space="preserve">ed. P. </w:t>
      </w:r>
      <w:proofErr w:type="spellStart"/>
      <w:r>
        <w:rPr>
          <w:rFonts w:ascii="Bell MT" w:hAnsi="Bell MT"/>
          <w:iCs/>
        </w:rPr>
        <w:t>Maffettone</w:t>
      </w:r>
      <w:proofErr w:type="spellEnd"/>
      <w:r>
        <w:rPr>
          <w:rFonts w:ascii="Bell MT" w:hAnsi="Bell MT"/>
          <w:iCs/>
        </w:rPr>
        <w:t xml:space="preserve"> 8(2): 63-75.</w:t>
      </w:r>
    </w:p>
    <w:p w14:paraId="5CE9885D" w14:textId="77777777" w:rsidR="00847505" w:rsidRPr="00363DFE" w:rsidRDefault="00847505" w:rsidP="00847505">
      <w:pPr>
        <w:rPr>
          <w:rFonts w:ascii="Bell MT" w:hAnsi="Bell MT"/>
          <w:i/>
        </w:rPr>
      </w:pPr>
    </w:p>
    <w:p w14:paraId="0621433C" w14:textId="77777777" w:rsidR="00847505" w:rsidRDefault="00847505" w:rsidP="00847505">
      <w:pPr>
        <w:rPr>
          <w:rFonts w:ascii="Bell MT" w:hAnsi="Bell MT"/>
          <w:i/>
        </w:rPr>
      </w:pPr>
      <w:r w:rsidRPr="00363DFE">
        <w:rPr>
          <w:rFonts w:ascii="Bell MT" w:hAnsi="Bell MT"/>
        </w:rPr>
        <w:t>2018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‘The Relational Structure of Human Dignity’, </w:t>
      </w:r>
      <w:r w:rsidRPr="00363DFE">
        <w:rPr>
          <w:rFonts w:ascii="Bell MT" w:hAnsi="Bell MT"/>
          <w:i/>
        </w:rPr>
        <w:t>Australasian Journal of Philosophy</w:t>
      </w:r>
    </w:p>
    <w:p w14:paraId="451D1A68" w14:textId="77777777" w:rsidR="00847505" w:rsidRPr="00363DFE" w:rsidRDefault="00847505" w:rsidP="00847505">
      <w:pPr>
        <w:rPr>
          <w:rFonts w:ascii="Bell MT" w:hAnsi="Bell MT"/>
          <w:i/>
        </w:rPr>
      </w:pPr>
    </w:p>
    <w:p w14:paraId="088AD7CF" w14:textId="77777777" w:rsidR="00847505" w:rsidRPr="00363DFE" w:rsidRDefault="00847505" w:rsidP="00847505">
      <w:pPr>
        <w:rPr>
          <w:rFonts w:ascii="Bell MT" w:hAnsi="Bell MT"/>
          <w:i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‘Two Second-Personal Conceptions of the Dignity of Persons’, </w:t>
      </w:r>
      <w:r w:rsidRPr="00363DFE">
        <w:rPr>
          <w:rFonts w:ascii="Bell MT" w:hAnsi="Bell MT"/>
          <w:i/>
        </w:rPr>
        <w:t xml:space="preserve">European Journal of </w:t>
      </w:r>
    </w:p>
    <w:p w14:paraId="5185D360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  <w:i/>
        </w:rPr>
        <w:lastRenderedPageBreak/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  <w:i/>
        </w:rPr>
        <w:tab/>
        <w:t xml:space="preserve">Philosophy, </w:t>
      </w:r>
      <w:r w:rsidRPr="00363DFE">
        <w:rPr>
          <w:rFonts w:ascii="Bell MT" w:hAnsi="Bell MT"/>
        </w:rPr>
        <w:t>25:4, 921-943.</w:t>
      </w:r>
    </w:p>
    <w:p w14:paraId="160AE60A" w14:textId="77777777" w:rsidR="00847505" w:rsidRPr="00363DFE" w:rsidRDefault="00847505" w:rsidP="00847505">
      <w:pPr>
        <w:rPr>
          <w:rFonts w:ascii="Bell MT" w:hAnsi="Bell MT"/>
        </w:rPr>
      </w:pPr>
    </w:p>
    <w:p w14:paraId="3B27D125" w14:textId="77777777" w:rsidR="00847505" w:rsidRDefault="00847505" w:rsidP="00847505">
      <w:pPr>
        <w:rPr>
          <w:rFonts w:ascii="Bell MT" w:hAnsi="Bell MT"/>
          <w:lang w:val="en-CA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‘The Indivisibility of Human Rights’, </w:t>
      </w:r>
      <w:r w:rsidRPr="00363DFE">
        <w:rPr>
          <w:rFonts w:ascii="Bell MT" w:hAnsi="Bell MT"/>
          <w:i/>
        </w:rPr>
        <w:t xml:space="preserve">Law and Philosophy, </w:t>
      </w:r>
      <w:r w:rsidRPr="007300BB">
        <w:rPr>
          <w:rFonts w:ascii="Bell MT" w:hAnsi="Bell MT"/>
          <w:lang w:val="en-CA"/>
        </w:rPr>
        <w:t>36 (4):</w:t>
      </w:r>
      <w:r w:rsidRPr="00363DFE">
        <w:rPr>
          <w:rFonts w:ascii="Bell MT" w:hAnsi="Bell MT"/>
          <w:lang w:val="en-CA"/>
        </w:rPr>
        <w:t>389-418.</w:t>
      </w:r>
    </w:p>
    <w:p w14:paraId="018F452C" w14:textId="77777777" w:rsidR="00847505" w:rsidRPr="00363DFE" w:rsidRDefault="00847505" w:rsidP="00847505">
      <w:pPr>
        <w:rPr>
          <w:rFonts w:ascii="Bell MT" w:hAnsi="Bell MT"/>
          <w:i/>
          <w:lang w:val="en-CA"/>
        </w:rPr>
      </w:pPr>
    </w:p>
    <w:p w14:paraId="705D5C75" w14:textId="77777777" w:rsidR="00847505" w:rsidRPr="00363DFE" w:rsidRDefault="00847505" w:rsidP="00847505">
      <w:pPr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‘Human Rights, Categorical Duties: A Dilemma for Instrumentalism’, </w:t>
      </w:r>
      <w:proofErr w:type="spellStart"/>
      <w:r w:rsidRPr="00363DFE">
        <w:rPr>
          <w:rFonts w:ascii="Bell MT" w:hAnsi="Bell MT"/>
          <w:i/>
          <w:iCs/>
        </w:rPr>
        <w:t>Utilitas</w:t>
      </w:r>
      <w:proofErr w:type="spellEnd"/>
      <w:r w:rsidRPr="00363DFE">
        <w:rPr>
          <w:rFonts w:ascii="Bell MT" w:hAnsi="Bell MT"/>
          <w:i/>
          <w:iCs/>
        </w:rPr>
        <w:t xml:space="preserve"> </w:t>
      </w:r>
      <w:r w:rsidRPr="00363DFE">
        <w:rPr>
          <w:rFonts w:ascii="Bell MT" w:hAnsi="Bell MT"/>
          <w:iCs/>
        </w:rPr>
        <w:t>28:4</w:t>
      </w:r>
    </w:p>
    <w:p w14:paraId="48B0EC8A" w14:textId="77777777" w:rsidR="00847505" w:rsidRDefault="00847505" w:rsidP="00847505">
      <w:pPr>
        <w:ind w:left="1440" w:firstLine="720"/>
        <w:rPr>
          <w:rFonts w:ascii="Bell MT" w:hAnsi="Bell MT"/>
          <w:iCs/>
        </w:rPr>
      </w:pPr>
      <w:r w:rsidRPr="00363DFE">
        <w:rPr>
          <w:rFonts w:ascii="Bell MT" w:hAnsi="Bell MT"/>
          <w:iCs/>
        </w:rPr>
        <w:t xml:space="preserve">368-395. </w:t>
      </w:r>
    </w:p>
    <w:p w14:paraId="466F4F10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</w:p>
    <w:p w14:paraId="3738E5FD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‘Why Human Rights? Because of </w:t>
      </w:r>
      <w:r w:rsidRPr="00363DFE">
        <w:rPr>
          <w:rFonts w:ascii="Bell MT" w:hAnsi="Bell MT"/>
          <w:i/>
          <w:iCs/>
        </w:rPr>
        <w:t>You’</w:t>
      </w:r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  <w:iCs/>
        </w:rPr>
        <w:t xml:space="preserve">Journal of Political Philosophy </w:t>
      </w:r>
      <w:r w:rsidRPr="00363DFE">
        <w:rPr>
          <w:rFonts w:ascii="Bell MT" w:hAnsi="Bell MT"/>
        </w:rPr>
        <w:t xml:space="preserve">24:3, </w:t>
      </w:r>
      <w:r>
        <w:rPr>
          <w:rFonts w:ascii="Bell MT" w:hAnsi="Bell MT"/>
        </w:rPr>
        <w:t>321-</w:t>
      </w:r>
    </w:p>
    <w:p w14:paraId="1CDBF833" w14:textId="77777777" w:rsidR="00847505" w:rsidRDefault="00847505" w:rsidP="00847505">
      <w:pPr>
        <w:ind w:left="1440" w:firstLine="720"/>
        <w:rPr>
          <w:rFonts w:ascii="Bell MT" w:hAnsi="Bell MT"/>
        </w:rPr>
      </w:pPr>
      <w:r w:rsidRPr="00363DFE">
        <w:rPr>
          <w:rFonts w:ascii="Bell MT" w:hAnsi="Bell MT"/>
        </w:rPr>
        <w:t>343.</w:t>
      </w:r>
    </w:p>
    <w:p w14:paraId="3DCD7579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</w:p>
    <w:p w14:paraId="0E207E99" w14:textId="77777777" w:rsidR="00847505" w:rsidRPr="00363DFE" w:rsidRDefault="00847505" w:rsidP="00847505">
      <w:pPr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‘Human Rights and the Rights of States: A Relational Account’, </w:t>
      </w:r>
      <w:r w:rsidRPr="00363DFE">
        <w:rPr>
          <w:rFonts w:ascii="Bell MT" w:hAnsi="Bell MT"/>
          <w:i/>
          <w:iCs/>
        </w:rPr>
        <w:t>Canadia</w:t>
      </w:r>
      <w:r>
        <w:rPr>
          <w:rFonts w:ascii="Bell MT" w:hAnsi="Bell MT"/>
          <w:i/>
          <w:iCs/>
        </w:rPr>
        <w:t>n Journal</w:t>
      </w:r>
    </w:p>
    <w:p w14:paraId="0FA56CAE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  <w:i/>
          <w:iCs/>
        </w:rPr>
        <w:tab/>
      </w:r>
      <w:r w:rsidRPr="00363DFE">
        <w:rPr>
          <w:rFonts w:ascii="Bell MT" w:hAnsi="Bell MT"/>
          <w:i/>
          <w:iCs/>
        </w:rPr>
        <w:tab/>
      </w:r>
      <w:r w:rsidRPr="00363DFE">
        <w:rPr>
          <w:rFonts w:ascii="Bell MT" w:hAnsi="Bell MT"/>
          <w:i/>
          <w:iCs/>
        </w:rPr>
        <w:tab/>
        <w:t xml:space="preserve"> of Philosophy </w:t>
      </w:r>
      <w:r w:rsidRPr="00363DFE">
        <w:rPr>
          <w:rFonts w:ascii="Bell MT" w:hAnsi="Bell MT"/>
        </w:rPr>
        <w:t>46:3, 291–317.</w:t>
      </w:r>
    </w:p>
    <w:p w14:paraId="5847126C" w14:textId="77777777" w:rsidR="00847505" w:rsidRPr="00363DFE" w:rsidRDefault="00847505" w:rsidP="00847505">
      <w:pPr>
        <w:rPr>
          <w:rFonts w:ascii="Bell MT" w:hAnsi="Bell MT"/>
        </w:rPr>
      </w:pPr>
    </w:p>
    <w:p w14:paraId="399A9074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2016 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‘Human Dignity’, </w:t>
      </w:r>
      <w:r w:rsidRPr="00363DFE">
        <w:rPr>
          <w:rFonts w:ascii="Bell MT" w:hAnsi="Bell MT"/>
          <w:i/>
          <w:iCs/>
        </w:rPr>
        <w:t xml:space="preserve">Philosophy Compass </w:t>
      </w:r>
      <w:r w:rsidRPr="00363DFE">
        <w:rPr>
          <w:rFonts w:ascii="Bell MT" w:hAnsi="Bell MT"/>
        </w:rPr>
        <w:t>11:4, 201–210.</w:t>
      </w:r>
    </w:p>
    <w:p w14:paraId="79A47619" w14:textId="77777777" w:rsidR="00847505" w:rsidRPr="00363DFE" w:rsidRDefault="00847505" w:rsidP="00847505">
      <w:pPr>
        <w:rPr>
          <w:rFonts w:ascii="Bell MT" w:hAnsi="Bell MT"/>
        </w:rPr>
      </w:pPr>
    </w:p>
    <w:p w14:paraId="3553939F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‘The Public Form of Law: Kant on the Second-Personal Constitution of Freedom’, </w:t>
      </w:r>
    </w:p>
    <w:p w14:paraId="6252FC06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  <w:iCs/>
        </w:rPr>
        <w:t xml:space="preserve">Kantian Review </w:t>
      </w:r>
      <w:r w:rsidRPr="00363DFE">
        <w:rPr>
          <w:rFonts w:ascii="Bell MT" w:hAnsi="Bell MT"/>
        </w:rPr>
        <w:t xml:space="preserve">21:1, 101-126. </w:t>
      </w:r>
    </w:p>
    <w:p w14:paraId="249B540A" w14:textId="77777777" w:rsidR="00847505" w:rsidRPr="00363DFE" w:rsidRDefault="00847505" w:rsidP="00847505">
      <w:pPr>
        <w:rPr>
          <w:rFonts w:ascii="Bell MT" w:hAnsi="Bell MT"/>
        </w:rPr>
      </w:pPr>
    </w:p>
    <w:p w14:paraId="75F3BFA6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‘The Very Thought of (Wronging) You’, in J. Conant and S. </w:t>
      </w:r>
      <w:proofErr w:type="spellStart"/>
      <w:r w:rsidRPr="00363DFE">
        <w:rPr>
          <w:rFonts w:ascii="Bell MT" w:hAnsi="Bell MT"/>
        </w:rPr>
        <w:t>Rödl</w:t>
      </w:r>
      <w:proofErr w:type="spellEnd"/>
      <w:r w:rsidRPr="00363DFE">
        <w:rPr>
          <w:rFonts w:ascii="Bell MT" w:hAnsi="Bell MT"/>
        </w:rPr>
        <w:t xml:space="preserve"> (eds.), </w:t>
      </w:r>
    </w:p>
    <w:p w14:paraId="230C301A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  <w:r w:rsidRPr="00363DFE">
        <w:rPr>
          <w:rFonts w:ascii="Bell MT" w:hAnsi="Bell MT"/>
          <w:i/>
          <w:iCs/>
        </w:rPr>
        <w:t xml:space="preserve">Philosophical Topics, </w:t>
      </w:r>
      <w:r w:rsidRPr="00363DFE">
        <w:rPr>
          <w:rFonts w:ascii="Bell MT" w:hAnsi="Bell MT"/>
        </w:rPr>
        <w:t>special issue on the second person, 42:1, 153-175.</w:t>
      </w:r>
    </w:p>
    <w:p w14:paraId="259E2565" w14:textId="77777777" w:rsidR="00847505" w:rsidRPr="00363DFE" w:rsidRDefault="00847505" w:rsidP="00847505">
      <w:pPr>
        <w:rPr>
          <w:rFonts w:ascii="Bell MT" w:hAnsi="Bell MT"/>
          <w:bCs/>
          <w:smallCaps/>
        </w:rPr>
      </w:pPr>
    </w:p>
    <w:p w14:paraId="3F0D6643" w14:textId="77777777" w:rsidR="00847505" w:rsidRPr="00363DFE" w:rsidRDefault="00847505" w:rsidP="00847505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Book Chapters</w:t>
      </w:r>
    </w:p>
    <w:p w14:paraId="0018F8A0" w14:textId="77777777" w:rsidR="00847505" w:rsidRPr="00363DFE" w:rsidRDefault="00847505" w:rsidP="00847505">
      <w:pPr>
        <w:ind w:left="720" w:firstLine="720"/>
        <w:rPr>
          <w:rFonts w:ascii="Bell MT" w:hAnsi="Bell MT"/>
          <w:bCs/>
          <w:smallCaps/>
        </w:rPr>
      </w:pPr>
    </w:p>
    <w:p w14:paraId="5906D542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  <w:i/>
        </w:rPr>
        <w:t>Forthcoming</w:t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‘Bread as Freedom: Kant on the State’s Duties to the Poor’, in D. Heide and E. </w:t>
      </w:r>
      <w:r w:rsidRPr="00363DFE">
        <w:rPr>
          <w:rFonts w:ascii="Bell MT" w:hAnsi="Bell MT"/>
        </w:rPr>
        <w:tab/>
      </w:r>
    </w:p>
    <w:p w14:paraId="76303B96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Tiffany </w:t>
      </w:r>
      <w:r w:rsidRPr="00363DFE">
        <w:rPr>
          <w:rFonts w:ascii="Bell MT" w:hAnsi="Bell MT"/>
        </w:rPr>
        <w:tab/>
        <w:t xml:space="preserve">(eds.), </w:t>
      </w:r>
      <w:r w:rsidRPr="00363DFE">
        <w:rPr>
          <w:rFonts w:ascii="Bell MT" w:hAnsi="Bell MT"/>
          <w:i/>
          <w:iCs/>
        </w:rPr>
        <w:t xml:space="preserve">Kantian Freedom </w:t>
      </w:r>
      <w:r w:rsidRPr="00363DFE">
        <w:rPr>
          <w:rFonts w:ascii="Bell MT" w:hAnsi="Bell MT"/>
        </w:rPr>
        <w:t>(Oxford: Oxford University Press).</w:t>
      </w:r>
    </w:p>
    <w:p w14:paraId="336AE593" w14:textId="77777777" w:rsidR="00847505" w:rsidRPr="00363DFE" w:rsidRDefault="00847505" w:rsidP="00847505">
      <w:pPr>
        <w:rPr>
          <w:rFonts w:ascii="Bell MT" w:hAnsi="Bell MT"/>
        </w:rPr>
      </w:pPr>
    </w:p>
    <w:p w14:paraId="26F60A73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  <w:iCs/>
        </w:rPr>
        <w:t>2014</w:t>
      </w:r>
      <w:r w:rsidRPr="00363DFE">
        <w:rPr>
          <w:rFonts w:ascii="Bell MT" w:hAnsi="Bell MT"/>
          <w:iCs/>
        </w:rPr>
        <w:tab/>
      </w:r>
      <w:r w:rsidRPr="00363DFE">
        <w:rPr>
          <w:rFonts w:ascii="Bell MT" w:hAnsi="Bell MT"/>
          <w:iCs/>
        </w:rPr>
        <w:tab/>
      </w:r>
      <w:r w:rsidRPr="00363DFE">
        <w:rPr>
          <w:rFonts w:ascii="Bell MT" w:hAnsi="Bell MT"/>
        </w:rPr>
        <w:t xml:space="preserve">‘Kant’s Juridical Idea of Human Rights’, in A. </w:t>
      </w:r>
      <w:proofErr w:type="spellStart"/>
      <w:r w:rsidRPr="00363DFE">
        <w:rPr>
          <w:rFonts w:ascii="Bell MT" w:hAnsi="Bell MT"/>
        </w:rPr>
        <w:t>Føllesdal</w:t>
      </w:r>
      <w:proofErr w:type="spellEnd"/>
      <w:r w:rsidRPr="00363DFE">
        <w:rPr>
          <w:rFonts w:ascii="Bell MT" w:hAnsi="Bell MT"/>
        </w:rPr>
        <w:t xml:space="preserve"> and R. </w:t>
      </w:r>
      <w:proofErr w:type="spellStart"/>
      <w:proofErr w:type="gramStart"/>
      <w:r w:rsidRPr="00363DFE">
        <w:rPr>
          <w:rFonts w:ascii="Bell MT" w:hAnsi="Bell MT"/>
        </w:rPr>
        <w:t>Maliks</w:t>
      </w:r>
      <w:proofErr w:type="spellEnd"/>
      <w:r w:rsidRPr="00363DFE">
        <w:rPr>
          <w:rFonts w:ascii="Bell MT" w:hAnsi="Bell MT"/>
        </w:rPr>
        <w:t xml:space="preserve">  (</w:t>
      </w:r>
      <w:proofErr w:type="gramEnd"/>
      <w:r w:rsidRPr="00363DFE">
        <w:rPr>
          <w:rFonts w:ascii="Bell MT" w:hAnsi="Bell MT"/>
        </w:rPr>
        <w:t xml:space="preserve">eds.), </w:t>
      </w:r>
      <w:r w:rsidRPr="00363DFE">
        <w:rPr>
          <w:rFonts w:ascii="Bell MT" w:hAnsi="Bell MT"/>
        </w:rPr>
        <w:tab/>
      </w:r>
    </w:p>
    <w:p w14:paraId="47FBB3A5" w14:textId="77777777" w:rsidR="00847505" w:rsidRPr="00363DFE" w:rsidRDefault="00847505" w:rsidP="00847505">
      <w:pPr>
        <w:rPr>
          <w:rFonts w:ascii="Bell MT" w:hAnsi="Bell MT"/>
          <w:iCs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  <w:iCs/>
        </w:rPr>
        <w:t xml:space="preserve">Kantian Theory and Human Rights </w:t>
      </w:r>
      <w:r w:rsidRPr="00363DFE">
        <w:rPr>
          <w:rFonts w:ascii="Bell MT" w:hAnsi="Bell MT"/>
        </w:rPr>
        <w:t>(New York: Routledge), 27-51.</w:t>
      </w:r>
    </w:p>
    <w:p w14:paraId="1E27A0ED" w14:textId="77777777" w:rsidR="00847505" w:rsidRPr="00363DFE" w:rsidRDefault="00847505" w:rsidP="00847505">
      <w:pPr>
        <w:rPr>
          <w:rFonts w:ascii="Bell MT" w:hAnsi="Bell MT"/>
        </w:rPr>
      </w:pPr>
    </w:p>
    <w:p w14:paraId="715571B8" w14:textId="77777777" w:rsidR="00847505" w:rsidRPr="00363DFE" w:rsidRDefault="00847505" w:rsidP="00847505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Books</w:t>
      </w:r>
    </w:p>
    <w:p w14:paraId="75F8A6F0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5F293235" w14:textId="77777777" w:rsidR="00847505" w:rsidRDefault="00847505" w:rsidP="00847505">
      <w:pPr>
        <w:rPr>
          <w:rFonts w:ascii="Bell MT" w:hAnsi="Bell MT"/>
          <w:i/>
          <w:iCs/>
        </w:rPr>
      </w:pPr>
      <w:r>
        <w:rPr>
          <w:rFonts w:ascii="Bell MT" w:hAnsi="Bell MT"/>
          <w:iCs/>
        </w:rPr>
        <w:t>2008</w:t>
      </w:r>
      <w:r w:rsidRPr="00363DFE">
        <w:rPr>
          <w:rFonts w:ascii="Bell MT" w:hAnsi="Bell MT"/>
          <w:iCs/>
        </w:rPr>
        <w:tab/>
      </w:r>
      <w:r>
        <w:rPr>
          <w:rFonts w:ascii="Bell MT" w:hAnsi="Bell MT"/>
          <w:iCs/>
        </w:rPr>
        <w:tab/>
      </w:r>
      <w:r w:rsidRPr="00363DFE">
        <w:rPr>
          <w:rFonts w:ascii="Bell MT" w:hAnsi="Bell MT"/>
          <w:i/>
          <w:iCs/>
        </w:rPr>
        <w:t xml:space="preserve">La </w:t>
      </w:r>
      <w:proofErr w:type="spellStart"/>
      <w:r w:rsidRPr="00363DFE">
        <w:rPr>
          <w:rFonts w:ascii="Bell MT" w:hAnsi="Bell MT"/>
          <w:i/>
          <w:iCs/>
        </w:rPr>
        <w:t>Educación</w:t>
      </w:r>
      <w:proofErr w:type="spellEnd"/>
      <w:r w:rsidRPr="00363DFE">
        <w:rPr>
          <w:rFonts w:ascii="Bell MT" w:hAnsi="Bell MT"/>
          <w:i/>
          <w:iCs/>
        </w:rPr>
        <w:t xml:space="preserve"> Intercultural </w:t>
      </w:r>
      <w:proofErr w:type="spellStart"/>
      <w:r w:rsidRPr="00363DFE">
        <w:rPr>
          <w:rFonts w:ascii="Bell MT" w:hAnsi="Bell MT"/>
          <w:i/>
          <w:iCs/>
        </w:rPr>
        <w:t>como</w:t>
      </w:r>
      <w:proofErr w:type="spellEnd"/>
      <w:r w:rsidRPr="00363DFE">
        <w:rPr>
          <w:rFonts w:ascii="Bell MT" w:hAnsi="Bell MT"/>
          <w:i/>
          <w:iCs/>
        </w:rPr>
        <w:t xml:space="preserve"> </w:t>
      </w:r>
      <w:proofErr w:type="spellStart"/>
      <w:r w:rsidRPr="00363DFE">
        <w:rPr>
          <w:rFonts w:ascii="Bell MT" w:hAnsi="Bell MT"/>
          <w:i/>
          <w:iCs/>
        </w:rPr>
        <w:t>Ejercicio</w:t>
      </w:r>
      <w:proofErr w:type="spellEnd"/>
      <w:r w:rsidRPr="00363DFE">
        <w:rPr>
          <w:rFonts w:ascii="Bell MT" w:hAnsi="Bell MT"/>
          <w:i/>
          <w:iCs/>
        </w:rPr>
        <w:t xml:space="preserve"> de Derechos Humanos (Intercultural </w:t>
      </w:r>
    </w:p>
    <w:p w14:paraId="4A78002F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  <w:r>
        <w:rPr>
          <w:rFonts w:ascii="Bell MT" w:hAnsi="Bell MT"/>
          <w:i/>
          <w:iCs/>
        </w:rPr>
        <w:t xml:space="preserve">Education as </w:t>
      </w:r>
      <w:r w:rsidRPr="00363DFE">
        <w:rPr>
          <w:rFonts w:ascii="Bell MT" w:hAnsi="Bell MT"/>
          <w:i/>
          <w:iCs/>
        </w:rPr>
        <w:t>Human Rights Practice)</w:t>
      </w:r>
      <w:r w:rsidRPr="00363DFE">
        <w:rPr>
          <w:rFonts w:ascii="Bell MT" w:hAnsi="Bell MT"/>
        </w:rPr>
        <w:t>, Lima: APRODEH.</w:t>
      </w:r>
    </w:p>
    <w:p w14:paraId="78ABD83F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  <w:b/>
          <w:bCs/>
        </w:rPr>
        <w:tab/>
      </w:r>
    </w:p>
    <w:p w14:paraId="7393EC88" w14:textId="77777777" w:rsidR="00847505" w:rsidRPr="00363DFE" w:rsidRDefault="00847505" w:rsidP="00847505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Book Reviews</w:t>
      </w:r>
    </w:p>
    <w:p w14:paraId="0CE62328" w14:textId="77777777" w:rsidR="00847505" w:rsidRPr="00363DFE" w:rsidRDefault="00847505" w:rsidP="00847505">
      <w:pPr>
        <w:rPr>
          <w:rFonts w:ascii="Bell MT" w:hAnsi="Bell MT"/>
        </w:rPr>
      </w:pPr>
    </w:p>
    <w:p w14:paraId="73DF71D8" w14:textId="77777777" w:rsidR="00847505" w:rsidRDefault="00847505" w:rsidP="00847505">
      <w:pPr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Review of Stephen </w:t>
      </w:r>
      <w:proofErr w:type="spellStart"/>
      <w:r w:rsidRPr="00363DFE">
        <w:rPr>
          <w:rFonts w:ascii="Bell MT" w:hAnsi="Bell MT"/>
        </w:rPr>
        <w:t>Darwall</w:t>
      </w:r>
      <w:proofErr w:type="spellEnd"/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  <w:iCs/>
        </w:rPr>
        <w:t>Honor, History, and Relationship: Essays in Second-</w:t>
      </w:r>
    </w:p>
    <w:p w14:paraId="5E1F7423" w14:textId="77777777" w:rsidR="00847505" w:rsidRDefault="00847505" w:rsidP="00847505">
      <w:pPr>
        <w:ind w:left="1440" w:firstLine="720"/>
        <w:rPr>
          <w:rFonts w:ascii="Bell MT" w:hAnsi="Bell MT"/>
        </w:rPr>
      </w:pPr>
      <w:r>
        <w:rPr>
          <w:rFonts w:ascii="Bell MT" w:hAnsi="Bell MT"/>
          <w:i/>
          <w:iCs/>
        </w:rPr>
        <w:t xml:space="preserve">Personal </w:t>
      </w:r>
      <w:r w:rsidRPr="00363DFE">
        <w:rPr>
          <w:rFonts w:ascii="Bell MT" w:hAnsi="Bell MT"/>
          <w:i/>
          <w:iCs/>
        </w:rPr>
        <w:t xml:space="preserve">Ethics </w:t>
      </w:r>
      <w:r w:rsidRPr="00363DFE">
        <w:rPr>
          <w:rFonts w:ascii="Bell MT" w:hAnsi="Bell MT"/>
        </w:rPr>
        <w:t xml:space="preserve">(Oxford: Oxford University Press, 2013) </w:t>
      </w:r>
      <w:r w:rsidRPr="00363DFE">
        <w:rPr>
          <w:rFonts w:ascii="Bell MT" w:hAnsi="Bell MT"/>
          <w:i/>
          <w:iCs/>
        </w:rPr>
        <w:t xml:space="preserve">Ethics </w:t>
      </w:r>
      <w:r w:rsidRPr="00363DFE">
        <w:rPr>
          <w:rFonts w:ascii="Bell MT" w:hAnsi="Bell MT"/>
        </w:rPr>
        <w:t xml:space="preserve">125:3 </w:t>
      </w:r>
    </w:p>
    <w:p w14:paraId="77B7488A" w14:textId="77777777" w:rsidR="00847505" w:rsidRDefault="00847505" w:rsidP="00847505">
      <w:pPr>
        <w:rPr>
          <w:rFonts w:ascii="Bell MT" w:hAnsi="Bell MT"/>
        </w:rPr>
      </w:pPr>
    </w:p>
    <w:p w14:paraId="4D66D091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Work in Progress</w:t>
      </w:r>
    </w:p>
    <w:p w14:paraId="7C5C1D05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6FFE8521" w14:textId="3D2E914E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 xml:space="preserve">Contemporary: </w:t>
      </w:r>
    </w:p>
    <w:p w14:paraId="74D23A8E" w14:textId="78B918EF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action</w:t>
      </w:r>
    </w:p>
    <w:p w14:paraId="401D4F99" w14:textId="059049B4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metaethical constitutivism</w:t>
      </w:r>
    </w:p>
    <w:p w14:paraId="327ACD38" w14:textId="74A30016" w:rsidR="00847505" w:rsidRPr="00363DFE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moral rights and practical conflicts</w:t>
      </w:r>
    </w:p>
    <w:p w14:paraId="2C1F9ADD" w14:textId="3E8926EA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authority</w:t>
      </w:r>
    </w:p>
    <w:p w14:paraId="2EA6C716" w14:textId="501DDFC5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lying</w:t>
      </w:r>
    </w:p>
    <w:p w14:paraId="5A9D9CDD" w14:textId="77777777" w:rsidR="00847505" w:rsidRDefault="00847505" w:rsidP="00847505">
      <w:pPr>
        <w:ind w:left="1440" w:firstLine="60"/>
        <w:rPr>
          <w:rFonts w:ascii="Bell MT" w:hAnsi="Bell MT"/>
        </w:rPr>
      </w:pPr>
    </w:p>
    <w:p w14:paraId="251E6D32" w14:textId="37733AA5" w:rsidR="00847505" w:rsidRPr="00363DFE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Kant:</w:t>
      </w:r>
    </w:p>
    <w:p w14:paraId="5384C8A1" w14:textId="271EDA5A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Kant’s account of moral obligation</w:t>
      </w:r>
    </w:p>
    <w:p w14:paraId="4D1652D9" w14:textId="5220B2ED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lastRenderedPageBreak/>
        <w:t>A paper on Kant’s theory of action</w:t>
      </w:r>
    </w:p>
    <w:p w14:paraId="4AF71ADF" w14:textId="5D096937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the role of happiness in Kant’s moral and political philosophy</w:t>
      </w:r>
    </w:p>
    <w:p w14:paraId="22896174" w14:textId="782275AD" w:rsidR="00847505" w:rsidRDefault="00847505" w:rsidP="00847505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Kant’s account of the ground to enter the state</w:t>
      </w:r>
    </w:p>
    <w:p w14:paraId="0B6C6055" w14:textId="77777777" w:rsidR="00847505" w:rsidRDefault="00847505" w:rsidP="00847505">
      <w:pPr>
        <w:rPr>
          <w:rFonts w:ascii="Bell MT" w:hAnsi="Bell MT"/>
        </w:rPr>
      </w:pPr>
    </w:p>
    <w:p w14:paraId="57B85167" w14:textId="77777777" w:rsidR="00847505" w:rsidRPr="00363DFE" w:rsidRDefault="00847505" w:rsidP="00847505">
      <w:pPr>
        <w:rPr>
          <w:rFonts w:ascii="Bell MT" w:hAnsi="Bell MT"/>
        </w:rPr>
      </w:pPr>
    </w:p>
    <w:p w14:paraId="5517C2EB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Grants, Fellowships, and Awards</w:t>
      </w:r>
    </w:p>
    <w:p w14:paraId="0B9D9DCC" w14:textId="77777777" w:rsidR="00847505" w:rsidRPr="00363DFE" w:rsidRDefault="00847505" w:rsidP="00847505">
      <w:pPr>
        <w:rPr>
          <w:rFonts w:ascii="Bell MT" w:hAnsi="Bell MT"/>
        </w:rPr>
      </w:pPr>
    </w:p>
    <w:p w14:paraId="119D4FF4" w14:textId="73589890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University Auxiliary Services, Conference Award ($900), University at Albany, </w:t>
      </w:r>
    </w:p>
    <w:p w14:paraId="19BCD04C" w14:textId="39C68EA6" w:rsidR="00847505" w:rsidRDefault="00847505" w:rsidP="00847505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SUNY</w:t>
      </w:r>
    </w:p>
    <w:p w14:paraId="539C0B0C" w14:textId="77777777" w:rsidR="00847505" w:rsidRDefault="00847505" w:rsidP="00847505">
      <w:pPr>
        <w:rPr>
          <w:rFonts w:ascii="Bell MT" w:hAnsi="Bell MT"/>
        </w:rPr>
      </w:pPr>
    </w:p>
    <w:p w14:paraId="38BB4838" w14:textId="4B7D1C8B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Conference Award Support ($2185), University at Albany SUNY</w:t>
      </w:r>
    </w:p>
    <w:p w14:paraId="03CE4D29" w14:textId="77777777" w:rsidR="00847505" w:rsidRDefault="00847505" w:rsidP="00847505">
      <w:pPr>
        <w:rPr>
          <w:rFonts w:ascii="Bell MT" w:hAnsi="Bell MT"/>
        </w:rPr>
      </w:pPr>
    </w:p>
    <w:p w14:paraId="1C72D5F2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University Auxiliary Services, Conference Award ($700), University at Albany, </w:t>
      </w:r>
    </w:p>
    <w:p w14:paraId="7C86534B" w14:textId="77777777" w:rsidR="00847505" w:rsidRDefault="00847505" w:rsidP="00847505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SUNY</w:t>
      </w:r>
    </w:p>
    <w:p w14:paraId="48364ECB" w14:textId="77777777" w:rsidR="00847505" w:rsidRDefault="00847505" w:rsidP="00847505">
      <w:pPr>
        <w:rPr>
          <w:rFonts w:ascii="Bell MT" w:hAnsi="Bell MT"/>
        </w:rPr>
      </w:pPr>
    </w:p>
    <w:p w14:paraId="6679A6F9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2016-2018</w:t>
      </w:r>
      <w:r w:rsidRPr="00363DFE">
        <w:rPr>
          <w:rFonts w:ascii="Bell MT" w:hAnsi="Bell MT"/>
        </w:rPr>
        <w:tab/>
        <w:t>Law and Philosophy Fellowship, UCLA.</w:t>
      </w:r>
    </w:p>
    <w:p w14:paraId="64078781" w14:textId="77777777" w:rsidR="00847505" w:rsidRPr="00363DFE" w:rsidRDefault="00847505" w:rsidP="00847505">
      <w:pPr>
        <w:rPr>
          <w:rFonts w:ascii="Bell MT" w:hAnsi="Bell MT"/>
        </w:rPr>
      </w:pPr>
    </w:p>
    <w:p w14:paraId="0FE65308" w14:textId="77777777" w:rsidR="00847505" w:rsidRDefault="00847505" w:rsidP="0084750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2016                   Conference Grant</w:t>
      </w:r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</w:rPr>
        <w:t>Canadian Journal of</w:t>
      </w:r>
      <w:r w:rsidRPr="00363DFE">
        <w:rPr>
          <w:rFonts w:ascii="Bell MT" w:hAnsi="Bell MT"/>
        </w:rPr>
        <w:t xml:space="preserve"> </w:t>
      </w:r>
      <w:r w:rsidRPr="00363DFE">
        <w:rPr>
          <w:rFonts w:ascii="Bell MT" w:hAnsi="Bell MT"/>
          <w:i/>
        </w:rPr>
        <w:t>Philosophy</w:t>
      </w:r>
      <w:r w:rsidRPr="00363DFE">
        <w:rPr>
          <w:rFonts w:ascii="Bell MT" w:hAnsi="Bell MT"/>
        </w:rPr>
        <w:t xml:space="preserve"> ($1500)</w:t>
      </w:r>
    </w:p>
    <w:p w14:paraId="120C145A" w14:textId="77777777" w:rsidR="00847505" w:rsidRPr="00363DFE" w:rsidRDefault="00847505" w:rsidP="00847505">
      <w:pPr>
        <w:ind w:left="2160" w:hanging="2160"/>
        <w:rPr>
          <w:rFonts w:ascii="Bell MT" w:hAnsi="Bell MT"/>
        </w:rPr>
      </w:pPr>
    </w:p>
    <w:p w14:paraId="74758E3E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2015-2016 </w:t>
      </w:r>
      <w:r w:rsidRPr="00363DFE">
        <w:rPr>
          <w:rFonts w:ascii="Bell MT" w:hAnsi="Bell MT"/>
        </w:rPr>
        <w:tab/>
        <w:t xml:space="preserve">Postdoctoral Research Fellowship, Dept. of Philosophy, SFU </w:t>
      </w:r>
    </w:p>
    <w:p w14:paraId="5CDEE0A6" w14:textId="77777777" w:rsidR="00847505" w:rsidRPr="00363DFE" w:rsidRDefault="00847505" w:rsidP="00847505">
      <w:pPr>
        <w:rPr>
          <w:rFonts w:ascii="Bell MT" w:hAnsi="Bell MT"/>
        </w:rPr>
      </w:pPr>
    </w:p>
    <w:p w14:paraId="6D5D3185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2013-2015</w:t>
      </w:r>
      <w:r w:rsidRPr="00363DFE">
        <w:rPr>
          <w:rFonts w:ascii="Bell MT" w:hAnsi="Bell MT"/>
        </w:rPr>
        <w:tab/>
        <w:t>SSHRC Postdoctoral Research Fellowship ($81,000)</w:t>
      </w:r>
    </w:p>
    <w:p w14:paraId="2B41A6C4" w14:textId="77777777" w:rsidR="00847505" w:rsidRPr="00363DFE" w:rsidRDefault="00847505" w:rsidP="00847505">
      <w:pPr>
        <w:rPr>
          <w:rFonts w:ascii="Bell MT" w:hAnsi="Bell MT"/>
        </w:rPr>
      </w:pPr>
    </w:p>
    <w:p w14:paraId="10A772F7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Chancellor Jackman Graduate Fellow in the Humanities, Jackman Humanities </w:t>
      </w:r>
    </w:p>
    <w:p w14:paraId="02F22555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Institute, University of Toronto.</w:t>
      </w:r>
    </w:p>
    <w:p w14:paraId="1E8ED8D1" w14:textId="77777777" w:rsidR="00847505" w:rsidRPr="00363DFE" w:rsidRDefault="00847505" w:rsidP="00847505">
      <w:pPr>
        <w:rPr>
          <w:rFonts w:ascii="Bell MT" w:hAnsi="Bell MT"/>
        </w:rPr>
      </w:pPr>
    </w:p>
    <w:p w14:paraId="69208079" w14:textId="77777777" w:rsidR="00847505" w:rsidRPr="00363DFE" w:rsidRDefault="00847505" w:rsidP="00847505">
      <w:pPr>
        <w:ind w:left="1440" w:hanging="1440"/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2011-2012</w:t>
      </w:r>
      <w:r w:rsidRPr="00363DFE">
        <w:rPr>
          <w:rFonts w:ascii="Bell MT" w:hAnsi="Bell MT"/>
        </w:rPr>
        <w:tab/>
        <w:t xml:space="preserve">SIAS Summer Institute, </w:t>
      </w:r>
      <w:r w:rsidRPr="00363DFE">
        <w:rPr>
          <w:rFonts w:ascii="Bell MT" w:hAnsi="Bell MT"/>
          <w:i/>
          <w:iCs/>
        </w:rPr>
        <w:t xml:space="preserve">The Second Person: Comparative Perspectives, </w:t>
      </w:r>
    </w:p>
    <w:p w14:paraId="1EED9BCB" w14:textId="77777777" w:rsidR="00847505" w:rsidRDefault="00847505" w:rsidP="00847505">
      <w:pPr>
        <w:ind w:left="2160"/>
        <w:rPr>
          <w:rFonts w:ascii="Bell MT" w:hAnsi="Bell MT"/>
        </w:rPr>
      </w:pPr>
      <w:r w:rsidRPr="00363DFE">
        <w:rPr>
          <w:rFonts w:ascii="Bell MT" w:hAnsi="Bell MT"/>
        </w:rPr>
        <w:t xml:space="preserve">National Humanities Center and </w:t>
      </w:r>
      <w:proofErr w:type="spellStart"/>
      <w:r w:rsidRPr="00363DFE">
        <w:rPr>
          <w:rFonts w:ascii="Bell MT" w:hAnsi="Bell MT"/>
        </w:rPr>
        <w:t>Wissenschaftskolleg</w:t>
      </w:r>
      <w:proofErr w:type="spellEnd"/>
      <w:r w:rsidRPr="00363DFE">
        <w:rPr>
          <w:rFonts w:ascii="Bell MT" w:hAnsi="Bell MT"/>
        </w:rPr>
        <w:t xml:space="preserve"> </w:t>
      </w:r>
      <w:proofErr w:type="spellStart"/>
      <w:r w:rsidRPr="00363DFE">
        <w:rPr>
          <w:rFonts w:ascii="Bell MT" w:hAnsi="Bell MT"/>
        </w:rPr>
        <w:t>zu</w:t>
      </w:r>
      <w:proofErr w:type="spellEnd"/>
      <w:r w:rsidRPr="00363DFE">
        <w:rPr>
          <w:rFonts w:ascii="Bell MT" w:hAnsi="Bell MT"/>
        </w:rPr>
        <w:t xml:space="preserve"> Berlin.</w:t>
      </w:r>
    </w:p>
    <w:p w14:paraId="1C7E7B90" w14:textId="77777777" w:rsidR="00847505" w:rsidRPr="00363DFE" w:rsidRDefault="00847505" w:rsidP="00847505">
      <w:pPr>
        <w:ind w:left="2160"/>
        <w:rPr>
          <w:rFonts w:ascii="Bell MT" w:hAnsi="Bell MT"/>
        </w:rPr>
      </w:pPr>
    </w:p>
    <w:p w14:paraId="3B56FB5C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2009-2012</w:t>
      </w:r>
      <w:r w:rsidRPr="00363DFE">
        <w:rPr>
          <w:rFonts w:ascii="Bell MT" w:hAnsi="Bell MT"/>
        </w:rPr>
        <w:tab/>
        <w:t xml:space="preserve">Vanier Canada Graduate Scholarship, Social Sciences and </w:t>
      </w:r>
    </w:p>
    <w:p w14:paraId="12F5CD2B" w14:textId="77777777" w:rsidR="00847505" w:rsidRDefault="00847505" w:rsidP="00847505">
      <w:pPr>
        <w:ind w:left="2160"/>
        <w:rPr>
          <w:rFonts w:ascii="Bell MT" w:hAnsi="Bell MT"/>
        </w:rPr>
      </w:pPr>
      <w:r w:rsidRPr="00363DFE">
        <w:rPr>
          <w:rFonts w:ascii="Bell MT" w:hAnsi="Bell MT"/>
        </w:rPr>
        <w:t xml:space="preserve">Humanities Research Council, (Canada’s most prestigious graduate scholarship, valued at $150,000). </w:t>
      </w:r>
    </w:p>
    <w:p w14:paraId="7ACCAECD" w14:textId="77777777" w:rsidR="00847505" w:rsidRPr="00363DFE" w:rsidRDefault="00847505" w:rsidP="00847505">
      <w:pPr>
        <w:ind w:left="2160"/>
        <w:rPr>
          <w:rFonts w:ascii="Bell MT" w:hAnsi="Bell MT"/>
        </w:rPr>
      </w:pPr>
    </w:p>
    <w:p w14:paraId="195AF9EB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2008</w:t>
      </w:r>
      <w:r w:rsidRPr="00363DFE">
        <w:rPr>
          <w:rFonts w:ascii="Bell MT" w:hAnsi="Bell MT"/>
        </w:rPr>
        <w:tab/>
        <w:t xml:space="preserve">Martha Lile Love Award (for best essay submitted in 2008-2009 competition), </w:t>
      </w:r>
    </w:p>
    <w:p w14:paraId="52326132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Toronto.</w:t>
      </w:r>
    </w:p>
    <w:p w14:paraId="71C7972C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10FF754A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2008-2013 </w:t>
      </w:r>
      <w:r w:rsidRPr="00363DFE">
        <w:rPr>
          <w:rFonts w:ascii="Bell MT" w:hAnsi="Bell MT"/>
        </w:rPr>
        <w:tab/>
        <w:t>Philosophy Doctoral Fellowship, University of Toronto.</w:t>
      </w:r>
    </w:p>
    <w:p w14:paraId="33434690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36F6E25F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2003-2005</w:t>
      </w:r>
      <w:r w:rsidRPr="00363DFE">
        <w:rPr>
          <w:rFonts w:ascii="Bell MT" w:hAnsi="Bell MT"/>
        </w:rPr>
        <w:tab/>
        <w:t>Rhodes Scholarship, Rhodes Trust, Oxford, United Kingdom.</w:t>
      </w:r>
    </w:p>
    <w:p w14:paraId="38572B1B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031D876D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proofErr w:type="gramStart"/>
      <w:r w:rsidRPr="00363DFE">
        <w:rPr>
          <w:rFonts w:ascii="Bell MT" w:hAnsi="Bell MT"/>
        </w:rPr>
        <w:t xml:space="preserve">2003  </w:t>
      </w:r>
      <w:r w:rsidRPr="00363DFE">
        <w:rPr>
          <w:rFonts w:ascii="Bell MT" w:hAnsi="Bell MT"/>
        </w:rPr>
        <w:tab/>
      </w:r>
      <w:proofErr w:type="gramEnd"/>
      <w:r w:rsidRPr="00363DFE">
        <w:rPr>
          <w:rFonts w:ascii="Bell MT" w:hAnsi="Bell MT"/>
        </w:rPr>
        <w:t xml:space="preserve">University Silver Medal, Awarded for the Second Highest Standing in Arts </w:t>
      </w:r>
    </w:p>
    <w:p w14:paraId="1EE10132" w14:textId="77777777" w:rsidR="00847505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(</w:t>
      </w:r>
      <w:proofErr w:type="spellStart"/>
      <w:r w:rsidRPr="00363DFE">
        <w:rPr>
          <w:rFonts w:ascii="Bell MT" w:hAnsi="Bell MT"/>
        </w:rPr>
        <w:t>Honours</w:t>
      </w:r>
      <w:proofErr w:type="spellEnd"/>
      <w:r w:rsidRPr="00363DFE">
        <w:rPr>
          <w:rFonts w:ascii="Bell MT" w:hAnsi="Bell MT"/>
        </w:rPr>
        <w:t xml:space="preserve"> Course), University of Winnipeg. </w:t>
      </w:r>
    </w:p>
    <w:p w14:paraId="38F78F2B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0C3C315A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2003</w:t>
      </w:r>
      <w:r w:rsidRPr="00363DFE">
        <w:rPr>
          <w:rFonts w:ascii="Bell MT" w:hAnsi="Bell MT"/>
        </w:rPr>
        <w:tab/>
        <w:t xml:space="preserve">University Gold Medal, Awarded for Achievement in an </w:t>
      </w:r>
      <w:proofErr w:type="spellStart"/>
      <w:r w:rsidRPr="00363DFE">
        <w:rPr>
          <w:rFonts w:ascii="Bell MT" w:hAnsi="Bell MT"/>
        </w:rPr>
        <w:t>Honours</w:t>
      </w:r>
      <w:proofErr w:type="spellEnd"/>
      <w:r w:rsidRPr="00363DFE">
        <w:rPr>
          <w:rFonts w:ascii="Bell MT" w:hAnsi="Bell MT"/>
        </w:rPr>
        <w:t xml:space="preserve"> Course </w:t>
      </w:r>
    </w:p>
    <w:p w14:paraId="7C3DFD2B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(Philosophy), University of Winnipeg. </w:t>
      </w:r>
    </w:p>
    <w:p w14:paraId="712652A7" w14:textId="77777777" w:rsidR="00847505" w:rsidRPr="00363DFE" w:rsidRDefault="00847505" w:rsidP="00847505">
      <w:pPr>
        <w:rPr>
          <w:rFonts w:ascii="Bell MT" w:hAnsi="Bell MT"/>
          <w:b/>
          <w:bCs/>
          <w:smallCaps/>
          <w:sz w:val="28"/>
          <w:szCs w:val="28"/>
        </w:rPr>
      </w:pPr>
    </w:p>
    <w:p w14:paraId="663DD092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Presentations</w:t>
      </w:r>
    </w:p>
    <w:p w14:paraId="6C774D46" w14:textId="77777777" w:rsidR="00847505" w:rsidRDefault="00847505" w:rsidP="00847505">
      <w:pPr>
        <w:rPr>
          <w:rFonts w:ascii="Bell MT" w:hAnsi="Bell MT"/>
        </w:rPr>
      </w:pPr>
    </w:p>
    <w:p w14:paraId="5DA05BEA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‘Realist Constitutivism’</w:t>
      </w:r>
    </w:p>
    <w:p w14:paraId="634B0CCC" w14:textId="77777777" w:rsidR="00847505" w:rsidRDefault="00847505" w:rsidP="00847505">
      <w:pPr>
        <w:rPr>
          <w:rFonts w:ascii="Bell MT" w:hAnsi="Bell MT"/>
        </w:rPr>
      </w:pPr>
    </w:p>
    <w:p w14:paraId="364E25A7" w14:textId="29605C73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lastRenderedPageBreak/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University of Toronto. </w:t>
      </w:r>
    </w:p>
    <w:p w14:paraId="70C765BE" w14:textId="2C970C2E" w:rsidR="00A571DD" w:rsidRDefault="00A571DD" w:rsidP="00847505">
      <w:pPr>
        <w:rPr>
          <w:rFonts w:ascii="Bell MT" w:hAnsi="Bell MT"/>
        </w:rPr>
      </w:pPr>
    </w:p>
    <w:p w14:paraId="39BB18C1" w14:textId="2BBBA06C" w:rsidR="00A571DD" w:rsidRDefault="00A571DD" w:rsidP="00847505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‘Rights and Action in Kant’</w:t>
      </w:r>
    </w:p>
    <w:p w14:paraId="58060DCC" w14:textId="09B2790A" w:rsidR="00A571DD" w:rsidRDefault="00A571DD" w:rsidP="00847505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University of Chicago. </w:t>
      </w:r>
    </w:p>
    <w:p w14:paraId="4FB54D3D" w14:textId="7960FAE4" w:rsidR="00847505" w:rsidRDefault="00847505" w:rsidP="00847505">
      <w:pPr>
        <w:rPr>
          <w:rFonts w:ascii="Bell MT" w:hAnsi="Bell MT"/>
        </w:rPr>
      </w:pPr>
      <w:bookmarkStart w:id="0" w:name="_GoBack"/>
      <w:bookmarkEnd w:id="0"/>
    </w:p>
    <w:p w14:paraId="188605F3" w14:textId="21167031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‘Moral Rights without Balancing’</w:t>
      </w:r>
    </w:p>
    <w:p w14:paraId="74DACFA7" w14:textId="1C9C41BC" w:rsidR="00847505" w:rsidRDefault="00847505" w:rsidP="00847505">
      <w:pPr>
        <w:ind w:left="2160"/>
        <w:rPr>
          <w:rFonts w:ascii="Bell MT" w:hAnsi="Bell MT"/>
        </w:rPr>
      </w:pPr>
      <w:r>
        <w:rPr>
          <w:rFonts w:ascii="Bell MT" w:hAnsi="Bell MT"/>
        </w:rPr>
        <w:t>Dignity, Equality, and Social Status, Monash University, Melbourne, Australia</w:t>
      </w:r>
    </w:p>
    <w:p w14:paraId="35B52437" w14:textId="31982EF4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37DC6746" w14:textId="20F6C375" w:rsidR="00847505" w:rsidRDefault="00847505" w:rsidP="00847505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‘Action and Relation’</w:t>
      </w:r>
    </w:p>
    <w:p w14:paraId="1D72B130" w14:textId="621028B6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Social Agency, Group Agency, and Relational Normativity, University of </w:t>
      </w:r>
    </w:p>
    <w:p w14:paraId="54044039" w14:textId="6C7D4C32" w:rsidR="00847505" w:rsidRDefault="00847505" w:rsidP="00847505">
      <w:pPr>
        <w:ind w:left="1440" w:firstLine="720"/>
        <w:rPr>
          <w:rFonts w:ascii="Bell MT" w:hAnsi="Bell MT"/>
        </w:rPr>
      </w:pPr>
      <w:r>
        <w:rPr>
          <w:rFonts w:ascii="Bell MT" w:hAnsi="Bell MT"/>
        </w:rPr>
        <w:t>Vienna, Austria</w:t>
      </w:r>
    </w:p>
    <w:p w14:paraId="4220B6FB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</w:p>
    <w:p w14:paraId="7C1880B7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‘Dependent Beings’ </w:t>
      </w:r>
    </w:p>
    <w:p w14:paraId="530EDBE6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Kant and Poverty, Ruhr-University Bochum, Germany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7C16E449" w14:textId="77777777" w:rsidR="00847505" w:rsidRDefault="00847505" w:rsidP="00847505">
      <w:pPr>
        <w:rPr>
          <w:rFonts w:ascii="Bell MT" w:hAnsi="Bell MT"/>
        </w:rPr>
      </w:pPr>
    </w:p>
    <w:p w14:paraId="1540CDA4" w14:textId="77777777" w:rsidR="00847505" w:rsidRDefault="00847505" w:rsidP="00847505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‘The Claim of Sincerity’</w:t>
      </w:r>
    </w:p>
    <w:p w14:paraId="721DCFA3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 xml:space="preserve">2018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Ethics and Epistemology Workshop, Fordham University</w:t>
      </w:r>
    </w:p>
    <w:p w14:paraId="7CB38FDB" w14:textId="77777777" w:rsidR="00847505" w:rsidRDefault="00847505" w:rsidP="00847505">
      <w:pPr>
        <w:rPr>
          <w:rFonts w:ascii="Bell MT" w:hAnsi="Bell MT"/>
        </w:rPr>
      </w:pPr>
    </w:p>
    <w:p w14:paraId="0FA2B747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‘Causal Power and Moral Obligation in Kant’</w:t>
      </w:r>
    </w:p>
    <w:p w14:paraId="705DD5DD" w14:textId="77777777" w:rsidR="00847505" w:rsidRDefault="00847505" w:rsidP="00847505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2018</w:t>
      </w:r>
      <w:r w:rsidRPr="00363DFE">
        <w:rPr>
          <w:rFonts w:ascii="Bell MT" w:hAnsi="Bell MT"/>
        </w:rPr>
        <w:tab/>
        <w:t>NAKS 4</w:t>
      </w:r>
      <w:r w:rsidRPr="00363DFE">
        <w:rPr>
          <w:rFonts w:ascii="Bell MT" w:hAnsi="Bell MT"/>
          <w:vertAlign w:val="superscript"/>
        </w:rPr>
        <w:t>th</w:t>
      </w:r>
      <w:r w:rsidRPr="00363DFE">
        <w:rPr>
          <w:rFonts w:ascii="Bell MT" w:hAnsi="Bell MT"/>
        </w:rPr>
        <w:t xml:space="preserve"> Biennial Meeting, Symposium on Obligation, with Barbara Herman and Stephen </w:t>
      </w:r>
      <w:proofErr w:type="spellStart"/>
      <w:r w:rsidRPr="00363DFE">
        <w:rPr>
          <w:rFonts w:ascii="Bell MT" w:hAnsi="Bell MT"/>
        </w:rPr>
        <w:t>Darwall</w:t>
      </w:r>
      <w:proofErr w:type="spellEnd"/>
    </w:p>
    <w:p w14:paraId="5AE26C88" w14:textId="77777777" w:rsidR="00847505" w:rsidRPr="00363DFE" w:rsidRDefault="00847505" w:rsidP="00847505">
      <w:pPr>
        <w:ind w:left="2160" w:hanging="2160"/>
        <w:rPr>
          <w:rFonts w:ascii="Bell MT" w:hAnsi="Bell MT"/>
        </w:rPr>
      </w:pPr>
    </w:p>
    <w:p w14:paraId="3B6A70F4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‘Authority as Extended Agency’</w:t>
      </w:r>
    </w:p>
    <w:p w14:paraId="7D7C086B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2018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Legal Philosophy Workshop, Rutgers</w:t>
      </w:r>
    </w:p>
    <w:p w14:paraId="1A5BF187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Legal Philosophy Workshop, UCLA</w:t>
      </w:r>
    </w:p>
    <w:p w14:paraId="544D76DF" w14:textId="77777777" w:rsidR="00847505" w:rsidRPr="00363DFE" w:rsidRDefault="00847505" w:rsidP="00847505">
      <w:pPr>
        <w:rPr>
          <w:rFonts w:ascii="Bell MT" w:hAnsi="Bell MT"/>
        </w:rPr>
      </w:pPr>
    </w:p>
    <w:p w14:paraId="3AD63702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‘Rights as Relational Reasons’</w:t>
      </w:r>
    </w:p>
    <w:p w14:paraId="4709141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Colloquium, Department of Philosophy, University of Oslo.</w:t>
      </w:r>
    </w:p>
    <w:p w14:paraId="425420A0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30748067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006EC6F0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‘The Relation of Respect: </w:t>
      </w:r>
      <w:proofErr w:type="gramStart"/>
      <w:r w:rsidRPr="00363DFE">
        <w:rPr>
          <w:rFonts w:ascii="Bell MT" w:hAnsi="Bell MT"/>
        </w:rPr>
        <w:t>the</w:t>
      </w:r>
      <w:proofErr w:type="gramEnd"/>
      <w:r w:rsidRPr="00363DFE">
        <w:rPr>
          <w:rFonts w:ascii="Bell MT" w:hAnsi="Bell MT"/>
        </w:rPr>
        <w:t xml:space="preserve"> Relational Source of Moral Norms’</w:t>
      </w:r>
    </w:p>
    <w:p w14:paraId="34D29EA9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Moral Philosophy Workshop, UCSD, March</w:t>
      </w:r>
    </w:p>
    <w:p w14:paraId="0F1D7917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University at Albany, SUNY</w:t>
      </w:r>
    </w:p>
    <w:p w14:paraId="78BB0F1A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Columbia University</w:t>
      </w:r>
    </w:p>
    <w:p w14:paraId="3B3F534A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Ethics Workshop, UCLA, January</w:t>
      </w:r>
    </w:p>
    <w:p w14:paraId="076B234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The Direction of Moral Duties, Simon Fraser University, May</w:t>
      </w:r>
    </w:p>
    <w:p w14:paraId="343491F7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Colloquium, Simon Fraser University, February</w:t>
      </w:r>
    </w:p>
    <w:p w14:paraId="5FD0754A" w14:textId="77777777" w:rsidR="00847505" w:rsidRDefault="00847505" w:rsidP="00847505">
      <w:pPr>
        <w:ind w:left="1287" w:firstLine="153"/>
        <w:rPr>
          <w:rFonts w:ascii="Bell MT" w:hAnsi="Bell MT"/>
        </w:rPr>
      </w:pPr>
    </w:p>
    <w:p w14:paraId="5B307970" w14:textId="77777777" w:rsidR="00847505" w:rsidRPr="00363DFE" w:rsidRDefault="00847505" w:rsidP="00847505">
      <w:pPr>
        <w:ind w:left="1287" w:firstLine="153"/>
        <w:rPr>
          <w:rFonts w:ascii="Bell MT" w:hAnsi="Bell MT"/>
        </w:rPr>
      </w:pPr>
      <w:r w:rsidRPr="00363DFE">
        <w:rPr>
          <w:rFonts w:ascii="Bell MT" w:hAnsi="Bell MT"/>
        </w:rPr>
        <w:t>‘The Organic Unity of the State: Kant on Life, Rights, and the State’</w:t>
      </w:r>
    </w:p>
    <w:p w14:paraId="6DAFAA8E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Oxford University, September</w:t>
      </w:r>
    </w:p>
    <w:p w14:paraId="072F06DF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32274119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Bounds of Rights’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26F93CBE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Stirling University, June</w:t>
      </w:r>
    </w:p>
    <w:p w14:paraId="429C04A3" w14:textId="77777777" w:rsidR="00847505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 </w:t>
      </w:r>
    </w:p>
    <w:p w14:paraId="766AC338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‘Human Dignity: A Dilemma for </w:t>
      </w:r>
      <w:proofErr w:type="spellStart"/>
      <w:r w:rsidRPr="00363DFE">
        <w:rPr>
          <w:rFonts w:ascii="Bell MT" w:hAnsi="Bell MT"/>
        </w:rPr>
        <w:t>Darwall’s</w:t>
      </w:r>
      <w:proofErr w:type="spellEnd"/>
      <w:r w:rsidRPr="00363DFE">
        <w:rPr>
          <w:rFonts w:ascii="Bell MT" w:hAnsi="Bell MT"/>
        </w:rPr>
        <w:t xml:space="preserve"> Second-Personal Approach’</w:t>
      </w:r>
    </w:p>
    <w:p w14:paraId="78D02BA8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APA Pacific, April</w:t>
      </w:r>
    </w:p>
    <w:p w14:paraId="6527D705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4470D8EC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Indispensability of Human Dignity’</w:t>
      </w:r>
    </w:p>
    <w:p w14:paraId="383EA41C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Indiana University, February</w:t>
      </w:r>
    </w:p>
    <w:p w14:paraId="562A9FDC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lastRenderedPageBreak/>
        <w:t>2015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Philosophy Department, University of Maryland, Baltimore County, 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February</w:t>
      </w:r>
    </w:p>
    <w:p w14:paraId="3C43A505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Stirling University, December</w:t>
      </w:r>
    </w:p>
    <w:p w14:paraId="0A1E927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Speaker Series, Philosophy Department, University of Manitoba, Nov.</w:t>
      </w:r>
    </w:p>
    <w:p w14:paraId="51E51341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Workshop on Human Rights, McGill University, November.</w:t>
      </w:r>
      <w:r w:rsidRPr="00363DFE">
        <w:rPr>
          <w:rFonts w:ascii="Bell MT" w:hAnsi="Bell MT"/>
        </w:rPr>
        <w:tab/>
      </w:r>
    </w:p>
    <w:p w14:paraId="5C207768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6491C5F8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‘Bread as Freedom: Kant on the State’s Duties to the Poor’</w:t>
      </w:r>
    </w:p>
    <w:p w14:paraId="4764983B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Conference on </w:t>
      </w:r>
      <w:r w:rsidRPr="00363DFE">
        <w:rPr>
          <w:rFonts w:ascii="Bell MT" w:hAnsi="Bell MT"/>
          <w:i/>
          <w:iCs/>
        </w:rPr>
        <w:t xml:space="preserve">Kantian Freedom, </w:t>
      </w:r>
      <w:r w:rsidRPr="00363DFE">
        <w:rPr>
          <w:rFonts w:ascii="Bell MT" w:hAnsi="Bell MT"/>
        </w:rPr>
        <w:t>Simon Fraser University, October</w:t>
      </w:r>
    </w:p>
    <w:p w14:paraId="7930E0CD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632D22B7" w14:textId="77777777" w:rsidR="00847505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‘The Juridical Epigenesis of Reason: Kant on Life, Dignity, and the Second </w:t>
      </w:r>
    </w:p>
    <w:p w14:paraId="5599A544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ab/>
      </w:r>
      <w:r w:rsidRPr="00363DFE">
        <w:rPr>
          <w:rFonts w:ascii="Bell MT" w:hAnsi="Bell MT"/>
        </w:rPr>
        <w:t>Person’</w:t>
      </w:r>
    </w:p>
    <w:p w14:paraId="0265F2EE" w14:textId="77777777" w:rsidR="00847505" w:rsidRPr="00363DFE" w:rsidRDefault="00847505" w:rsidP="00847505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  <w:t>Practical Philosophy Workshop and Human Rights Workshop, University of Chicago, February.</w:t>
      </w:r>
    </w:p>
    <w:p w14:paraId="1C25440B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5CB01A96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‘The Public Form of Law: </w:t>
      </w:r>
      <w:proofErr w:type="gramStart"/>
      <w:r w:rsidRPr="00363DFE">
        <w:rPr>
          <w:rFonts w:ascii="Bell MT" w:hAnsi="Bell MT"/>
        </w:rPr>
        <w:t>the</w:t>
      </w:r>
      <w:proofErr w:type="gramEnd"/>
      <w:r w:rsidRPr="00363DFE">
        <w:rPr>
          <w:rFonts w:ascii="Bell MT" w:hAnsi="Bell MT"/>
        </w:rPr>
        <w:t xml:space="preserve"> Second-Personal Constitution of Freedom’</w:t>
      </w:r>
    </w:p>
    <w:p w14:paraId="6AF8CCFF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German Philosophy Workshop, University of Chicago, June. </w:t>
      </w:r>
    </w:p>
    <w:p w14:paraId="65DD510A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APA Pacific, April</w:t>
      </w:r>
    </w:p>
    <w:p w14:paraId="767AD6F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Workshop on Kant’s Doctrine of Right, University of Leipzig, June.</w:t>
      </w:r>
    </w:p>
    <w:p w14:paraId="6195452D" w14:textId="77777777" w:rsidR="00847505" w:rsidRDefault="00847505" w:rsidP="00847505">
      <w:pPr>
        <w:ind w:left="1440"/>
        <w:rPr>
          <w:rFonts w:ascii="Bell MT" w:hAnsi="Bell MT"/>
        </w:rPr>
      </w:pPr>
    </w:p>
    <w:p w14:paraId="368BB6F9" w14:textId="77777777" w:rsidR="00847505" w:rsidRPr="00363DFE" w:rsidRDefault="00847505" w:rsidP="00847505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>‘Matters of International Concern: On the Interdependence of Human Rights and State Sovereignty’</w:t>
      </w:r>
      <w:r w:rsidRPr="00363DFE">
        <w:rPr>
          <w:rFonts w:ascii="Bell MT" w:hAnsi="Bell MT"/>
        </w:rPr>
        <w:tab/>
      </w:r>
    </w:p>
    <w:p w14:paraId="28F75051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Department of Philosophy, Harvard University, January</w:t>
      </w:r>
    </w:p>
    <w:p w14:paraId="32D0EF72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Department of Government, Harvard University, November.</w:t>
      </w:r>
    </w:p>
    <w:p w14:paraId="147EAEDA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Political Theory Research Workshop, University of Toronto, November.</w:t>
      </w:r>
    </w:p>
    <w:p w14:paraId="5B068AC7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2506ED3B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‘Bread as Freedom: A Defense of the Human Right to Food’</w:t>
      </w:r>
    </w:p>
    <w:p w14:paraId="15C7AA5B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Jackman Humanities Institute, University of Toronto, December</w:t>
      </w:r>
    </w:p>
    <w:p w14:paraId="27DF2832" w14:textId="77777777" w:rsidR="00847505" w:rsidRDefault="00847505" w:rsidP="00847505">
      <w:pPr>
        <w:ind w:left="1440"/>
        <w:rPr>
          <w:rFonts w:ascii="Bell MT" w:hAnsi="Bell MT"/>
        </w:rPr>
      </w:pPr>
    </w:p>
    <w:p w14:paraId="3715D66A" w14:textId="77777777" w:rsidR="00847505" w:rsidRPr="00363DFE" w:rsidRDefault="00847505" w:rsidP="00847505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 xml:space="preserve">Commentary on “The Complete Object of Practical Knowledge”, by Stephen Engstrom (Pittsburgh). </w:t>
      </w:r>
    </w:p>
    <w:p w14:paraId="5BCF6896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Toronto’s CPAMP Workshop in Hylomorphism, November</w:t>
      </w:r>
    </w:p>
    <w:p w14:paraId="3EEC38A8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074649AB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Very Thought of (Wronging) You’</w:t>
      </w:r>
    </w:p>
    <w:p w14:paraId="2E84E749" w14:textId="77777777" w:rsidR="00847505" w:rsidRPr="00363DFE" w:rsidRDefault="00847505" w:rsidP="00847505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proofErr w:type="spellStart"/>
      <w:r w:rsidRPr="00363DFE">
        <w:rPr>
          <w:rFonts w:ascii="Bell MT" w:hAnsi="Bell MT"/>
        </w:rPr>
        <w:t>Wissenschaftskolleg</w:t>
      </w:r>
      <w:proofErr w:type="spellEnd"/>
      <w:r w:rsidRPr="00363DFE">
        <w:rPr>
          <w:rFonts w:ascii="Bell MT" w:hAnsi="Bell MT"/>
        </w:rPr>
        <w:t xml:space="preserve"> </w:t>
      </w:r>
      <w:proofErr w:type="spellStart"/>
      <w:r w:rsidRPr="00363DFE">
        <w:rPr>
          <w:rFonts w:ascii="Bell MT" w:hAnsi="Bell MT"/>
        </w:rPr>
        <w:t>zu</w:t>
      </w:r>
      <w:proofErr w:type="spellEnd"/>
      <w:r w:rsidRPr="00363DFE">
        <w:rPr>
          <w:rFonts w:ascii="Bell MT" w:hAnsi="Bell MT"/>
        </w:rPr>
        <w:t xml:space="preserve"> Berlin, SIAS Summer Institute on the Second Person, July</w:t>
      </w:r>
    </w:p>
    <w:p w14:paraId="3BA99DE8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McMaster University, Graduate Conference for Legal Theory, June.</w:t>
      </w:r>
    </w:p>
    <w:p w14:paraId="751BA492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40856655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Kantian Idea of Human Rights’</w:t>
      </w:r>
    </w:p>
    <w:p w14:paraId="58B396EE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Princeton University, Annual Graduate Conference in Political Theory, </w:t>
      </w:r>
    </w:p>
    <w:p w14:paraId="7CB2104F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April.</w:t>
      </w:r>
    </w:p>
    <w:p w14:paraId="56289D76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University of Toronto Philosophy Department, Graduate Forum, </w:t>
      </w:r>
    </w:p>
    <w:p w14:paraId="6F2D8DF5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2011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Toronto, Centre for Ethics, November</w:t>
      </w:r>
    </w:p>
    <w:p w14:paraId="41ABE4E4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7A78E673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‘Fichte’s Principle of Right and Other Persons Skepticism’, University of Calgary, </w:t>
      </w:r>
    </w:p>
    <w:p w14:paraId="0B2DD200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2010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Western Canadian Philosophical Association, October</w:t>
      </w:r>
    </w:p>
    <w:p w14:paraId="77DE062A" w14:textId="77777777" w:rsidR="00847505" w:rsidRDefault="00847505" w:rsidP="00847505">
      <w:pPr>
        <w:ind w:left="1440"/>
        <w:rPr>
          <w:rFonts w:ascii="Bell MT" w:hAnsi="Bell MT"/>
        </w:rPr>
      </w:pPr>
    </w:p>
    <w:p w14:paraId="1B9F73FE" w14:textId="77777777" w:rsidR="00847505" w:rsidRPr="00363DFE" w:rsidRDefault="00847505" w:rsidP="00847505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 xml:space="preserve">Commentary on "Making up your Mind and the Activity of Reason", by Matthew Boyle (Harvard). </w:t>
      </w:r>
    </w:p>
    <w:p w14:paraId="4F319F21" w14:textId="77777777" w:rsidR="00847505" w:rsidRPr="00363DFE" w:rsidRDefault="00847505" w:rsidP="00847505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2010</w:t>
      </w:r>
      <w:r w:rsidRPr="00363DFE">
        <w:rPr>
          <w:rFonts w:ascii="Bell MT" w:hAnsi="Bell MT"/>
        </w:rPr>
        <w:tab/>
        <w:t>University of Toronto’s CPAMP Workshop "Perceiving oneself (and one another) perceiving in the Platonic-Aristotelian tradition," April</w:t>
      </w:r>
    </w:p>
    <w:p w14:paraId="3DB2963F" w14:textId="77777777" w:rsidR="00847505" w:rsidRDefault="00847505" w:rsidP="00847505">
      <w:pPr>
        <w:ind w:left="720" w:firstLine="720"/>
        <w:rPr>
          <w:rFonts w:ascii="Bell MT" w:hAnsi="Bell MT"/>
        </w:rPr>
      </w:pPr>
    </w:p>
    <w:p w14:paraId="073ABFE3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‘Agency, Self-knowledge and Functionalism’, </w:t>
      </w:r>
    </w:p>
    <w:p w14:paraId="73E02880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2009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 Graduate Conference, April.</w:t>
      </w:r>
    </w:p>
    <w:p w14:paraId="797EA9D0" w14:textId="77777777" w:rsidR="00847505" w:rsidRPr="00363DFE" w:rsidRDefault="00847505" w:rsidP="00847505">
      <w:pPr>
        <w:rPr>
          <w:rFonts w:ascii="Bell MT" w:hAnsi="Bell MT"/>
          <w:b/>
          <w:bCs/>
        </w:rPr>
      </w:pPr>
    </w:p>
    <w:p w14:paraId="0B457F63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 xml:space="preserve">Teaching </w:t>
      </w:r>
    </w:p>
    <w:p w14:paraId="04349EF5" w14:textId="77777777" w:rsidR="00847505" w:rsidRDefault="00847505" w:rsidP="00847505">
      <w:pPr>
        <w:rPr>
          <w:rFonts w:ascii="Bell MT" w:hAnsi="Bell MT"/>
        </w:rPr>
      </w:pPr>
    </w:p>
    <w:p w14:paraId="71C2D400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441/541 Graduate Seminar: Practical Reason, Morality, and Modernity</w:t>
      </w:r>
    </w:p>
    <w:p w14:paraId="5A4BEA47" w14:textId="77777777" w:rsidR="00847505" w:rsidRDefault="00847505" w:rsidP="00847505">
      <w:pPr>
        <w:rPr>
          <w:rFonts w:ascii="Bell MT" w:hAnsi="Bell MT"/>
        </w:rPr>
      </w:pPr>
    </w:p>
    <w:p w14:paraId="2D677D63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441/541 Graduate Seminar: The Unity of Kant’s Practical Philosophy,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>
        <w:rPr>
          <w:rFonts w:ascii="Bell MT" w:hAnsi="Bell MT"/>
        </w:rPr>
        <w:t>UAlbany</w:t>
      </w:r>
      <w:proofErr w:type="spellEnd"/>
    </w:p>
    <w:p w14:paraId="7641FF66" w14:textId="77777777" w:rsidR="00847505" w:rsidRDefault="00847505" w:rsidP="00847505">
      <w:pPr>
        <w:rPr>
          <w:rFonts w:ascii="Bell MT" w:hAnsi="Bell MT"/>
        </w:rPr>
      </w:pPr>
    </w:p>
    <w:p w14:paraId="6F5BB305" w14:textId="77777777" w:rsidR="00FA1DE9" w:rsidRDefault="00FA1DE9" w:rsidP="00FA1DE9">
      <w:pPr>
        <w:rPr>
          <w:rFonts w:ascii="Bell MT" w:hAnsi="Bell MT"/>
        </w:rPr>
      </w:pPr>
      <w:r>
        <w:rPr>
          <w:rFonts w:ascii="Bell MT" w:hAnsi="Bell MT"/>
        </w:rPr>
        <w:t xml:space="preserve">2020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PHI 325, Philosophy of Law, </w:t>
      </w:r>
      <w:proofErr w:type="spellStart"/>
      <w:r>
        <w:rPr>
          <w:rFonts w:ascii="Bell MT" w:hAnsi="Bell MT"/>
        </w:rPr>
        <w:t>UAlbany</w:t>
      </w:r>
      <w:proofErr w:type="spellEnd"/>
      <w:r>
        <w:rPr>
          <w:rFonts w:ascii="Bell MT" w:hAnsi="Bell MT"/>
        </w:rPr>
        <w:t xml:space="preserve">. </w:t>
      </w:r>
    </w:p>
    <w:p w14:paraId="730E7970" w14:textId="2BEFC8BF" w:rsidR="00FA1DE9" w:rsidRDefault="00FA1DE9" w:rsidP="00847505">
      <w:pPr>
        <w:rPr>
          <w:rFonts w:ascii="Bell MT" w:hAnsi="Bell MT"/>
        </w:rPr>
      </w:pPr>
    </w:p>
    <w:p w14:paraId="5CEFF459" w14:textId="2AA7665B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PHI114, Moral and Political Philosophy, </w:t>
      </w:r>
      <w:proofErr w:type="spellStart"/>
      <w:r>
        <w:rPr>
          <w:rFonts w:ascii="Bell MT" w:hAnsi="Bell MT"/>
        </w:rPr>
        <w:t>UAlbany</w:t>
      </w:r>
      <w:proofErr w:type="spellEnd"/>
      <w:r>
        <w:rPr>
          <w:rFonts w:ascii="Bell MT" w:hAnsi="Bell MT"/>
        </w:rPr>
        <w:t>.</w:t>
      </w:r>
    </w:p>
    <w:p w14:paraId="7C7DE3C1" w14:textId="77777777" w:rsidR="00847505" w:rsidRDefault="00847505" w:rsidP="00847505">
      <w:pPr>
        <w:rPr>
          <w:rFonts w:ascii="Bell MT" w:hAnsi="Bell MT"/>
        </w:rPr>
      </w:pPr>
    </w:p>
    <w:p w14:paraId="049752C3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PHI 325, Philosophy of Law, </w:t>
      </w:r>
      <w:proofErr w:type="spellStart"/>
      <w:r>
        <w:rPr>
          <w:rFonts w:ascii="Bell MT" w:hAnsi="Bell MT"/>
        </w:rPr>
        <w:t>UAlbany</w:t>
      </w:r>
      <w:proofErr w:type="spellEnd"/>
      <w:r>
        <w:rPr>
          <w:rFonts w:ascii="Bell MT" w:hAnsi="Bell MT"/>
        </w:rPr>
        <w:t xml:space="preserve">. </w:t>
      </w:r>
    </w:p>
    <w:p w14:paraId="3C4EA8D4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30AFAA61" w14:textId="77777777" w:rsidR="00847505" w:rsidRDefault="00847505" w:rsidP="00847505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2018</w:t>
      </w:r>
      <w:r>
        <w:rPr>
          <w:rFonts w:ascii="Bell MT" w:hAnsi="Bell MT"/>
        </w:rPr>
        <w:tab/>
        <w:t xml:space="preserve">PHI 580, Graduate Seminar in Metaethics: </w:t>
      </w:r>
      <w:proofErr w:type="gramStart"/>
      <w:r>
        <w:rPr>
          <w:rFonts w:ascii="Bell MT" w:hAnsi="Bell MT"/>
        </w:rPr>
        <w:t xml:space="preserve">Constitutivism,  </w:t>
      </w:r>
      <w:proofErr w:type="spellStart"/>
      <w:r>
        <w:rPr>
          <w:rFonts w:ascii="Bell MT" w:hAnsi="Bell MT"/>
        </w:rPr>
        <w:t>UAlbany</w:t>
      </w:r>
      <w:proofErr w:type="spellEnd"/>
      <w:proofErr w:type="gramEnd"/>
      <w:r>
        <w:rPr>
          <w:rFonts w:ascii="Bell MT" w:hAnsi="Bell MT"/>
        </w:rPr>
        <w:t>.</w:t>
      </w:r>
    </w:p>
    <w:p w14:paraId="5E280B27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4140AEAF" w14:textId="77777777" w:rsidR="00847505" w:rsidRDefault="00847505" w:rsidP="00847505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2018</w:t>
      </w:r>
      <w:r>
        <w:rPr>
          <w:rFonts w:ascii="Bell MT" w:hAnsi="Bell MT"/>
        </w:rPr>
        <w:tab/>
        <w:t>PHIL 120W, Philosophy of Law, UCLA</w:t>
      </w:r>
    </w:p>
    <w:p w14:paraId="697A4F68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14452ED6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  <w:t xml:space="preserve">PHIL 257/LAW 687 Graduate Seminar in Legal Philosophy: Authority and </w:t>
      </w:r>
    </w:p>
    <w:p w14:paraId="3D228A5B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Human Rights, Dept of Philosophy, UCLA.</w:t>
      </w:r>
    </w:p>
    <w:p w14:paraId="71228AE4" w14:textId="77777777" w:rsidR="00847505" w:rsidRDefault="00847505" w:rsidP="00847505">
      <w:pPr>
        <w:rPr>
          <w:rFonts w:ascii="Bell MT" w:hAnsi="Bell MT"/>
        </w:rPr>
      </w:pPr>
    </w:p>
    <w:p w14:paraId="553731C1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2016/2017 </w:t>
      </w:r>
      <w:r w:rsidRPr="00363DFE">
        <w:rPr>
          <w:rFonts w:ascii="Bell MT" w:hAnsi="Bell MT"/>
        </w:rPr>
        <w:tab/>
        <w:t xml:space="preserve">LAW 217 Legal philosophy, School of Law, UCLA. </w:t>
      </w:r>
    </w:p>
    <w:p w14:paraId="417CACBA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66FB3FD3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  <w:t xml:space="preserve">PHL 435-4 / 822-5 Honors and Graduate Seminar, Topics in Ethics: </w:t>
      </w:r>
    </w:p>
    <w:p w14:paraId="4FCC5CD7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The Direction of Moral Duties, Dept of Philosophy, SFU</w:t>
      </w:r>
    </w:p>
    <w:p w14:paraId="6E12801D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56C9DAD6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  <w:t>PHL 120W Introduction to Moral Philosophy, Dept of Philosophy, SFU</w:t>
      </w:r>
    </w:p>
    <w:p w14:paraId="18DD18CA" w14:textId="77777777" w:rsidR="00847505" w:rsidRDefault="00847505" w:rsidP="00847505">
      <w:pPr>
        <w:rPr>
          <w:rFonts w:ascii="Bell MT" w:hAnsi="Bell MT"/>
        </w:rPr>
      </w:pPr>
    </w:p>
    <w:p w14:paraId="750CB713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Honors and Graduate Seminar in Political Philosophy: Democratic </w:t>
      </w:r>
    </w:p>
    <w:p w14:paraId="03D84EDD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Theory, Department of Philosophy, University of Manitoba</w:t>
      </w:r>
    </w:p>
    <w:p w14:paraId="1C562A9C" w14:textId="77777777" w:rsidR="00847505" w:rsidRDefault="00847505" w:rsidP="00847505">
      <w:pPr>
        <w:rPr>
          <w:rFonts w:ascii="Bell MT" w:hAnsi="Bell MT"/>
        </w:rPr>
      </w:pPr>
    </w:p>
    <w:p w14:paraId="30AD7099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2006-2008</w:t>
      </w:r>
      <w:r w:rsidRPr="00363DFE">
        <w:rPr>
          <w:rFonts w:ascii="Bell MT" w:hAnsi="Bell MT"/>
        </w:rPr>
        <w:tab/>
        <w:t>Post-Graduate Workshops on Human Rights, Development Theory,</w:t>
      </w:r>
    </w:p>
    <w:p w14:paraId="08C573D4" w14:textId="77777777" w:rsidR="00847505" w:rsidRPr="00363DFE" w:rsidRDefault="00847505" w:rsidP="00847505">
      <w:pPr>
        <w:ind w:left="1440" w:firstLine="720"/>
        <w:rPr>
          <w:rFonts w:ascii="Bell MT" w:hAnsi="Bell MT"/>
        </w:rPr>
      </w:pPr>
      <w:r w:rsidRPr="00363DFE">
        <w:rPr>
          <w:rFonts w:ascii="Bell MT" w:hAnsi="Bell MT"/>
        </w:rPr>
        <w:t>and Philosophy of Education, UTEA, Peru</w:t>
      </w:r>
    </w:p>
    <w:p w14:paraId="19F9421E" w14:textId="77777777" w:rsidR="00847505" w:rsidRDefault="00847505" w:rsidP="00847505">
      <w:pPr>
        <w:rPr>
          <w:rFonts w:ascii="Bell MT" w:hAnsi="Bell MT"/>
        </w:rPr>
      </w:pPr>
    </w:p>
    <w:p w14:paraId="0A6A31EC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2006 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PHL </w:t>
      </w:r>
      <w:r w:rsidRPr="00363DFE">
        <w:rPr>
          <w:rFonts w:ascii="Bell MT" w:hAnsi="Bell MT"/>
          <w:lang w:val="en-CA"/>
        </w:rPr>
        <w:t>015.120 L01 I</w:t>
      </w:r>
      <w:proofErr w:type="spellStart"/>
      <w:r w:rsidRPr="00363DFE">
        <w:rPr>
          <w:rFonts w:ascii="Bell MT" w:hAnsi="Bell MT"/>
        </w:rPr>
        <w:t>ntroduction</w:t>
      </w:r>
      <w:proofErr w:type="spellEnd"/>
      <w:r w:rsidRPr="00363DFE">
        <w:rPr>
          <w:rFonts w:ascii="Bell MT" w:hAnsi="Bell MT"/>
        </w:rPr>
        <w:t xml:space="preserve"> to Philosophy, Department of </w:t>
      </w:r>
    </w:p>
    <w:p w14:paraId="2709E6FB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Philosophy, University of Manitoba</w:t>
      </w:r>
    </w:p>
    <w:p w14:paraId="41EEE028" w14:textId="77777777" w:rsidR="00847505" w:rsidRDefault="00847505" w:rsidP="00847505">
      <w:pPr>
        <w:rPr>
          <w:rFonts w:ascii="Bell MT" w:hAnsi="Bell MT"/>
        </w:rPr>
      </w:pPr>
    </w:p>
    <w:p w14:paraId="041A487C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2005-6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PHIL </w:t>
      </w:r>
      <w:r w:rsidRPr="00363DFE">
        <w:rPr>
          <w:rFonts w:ascii="Bell MT" w:hAnsi="Bell MT"/>
          <w:lang w:val="en-CA"/>
        </w:rPr>
        <w:t xml:space="preserve">35.2302/6 </w:t>
      </w:r>
      <w:r w:rsidRPr="00363DFE">
        <w:rPr>
          <w:rFonts w:ascii="Bell MT" w:hAnsi="Bell MT"/>
        </w:rPr>
        <w:t>Logic</w:t>
      </w:r>
    </w:p>
    <w:p w14:paraId="7F5B6A60" w14:textId="77777777" w:rsidR="00847505" w:rsidRPr="00363DFE" w:rsidRDefault="00847505" w:rsidP="00847505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  <w:sz w:val="22"/>
          <w:szCs w:val="22"/>
        </w:rPr>
        <w:tab/>
        <w:t xml:space="preserve">PHIL </w:t>
      </w:r>
      <w:r w:rsidRPr="00363DFE">
        <w:rPr>
          <w:rFonts w:ascii="Bell MT" w:hAnsi="Bell MT"/>
          <w:color w:val="auto"/>
          <w:sz w:val="22"/>
          <w:szCs w:val="22"/>
          <w:lang w:val="en-CA"/>
        </w:rPr>
        <w:t xml:space="preserve">35.1301/6 Introduction to Logical Reasoning, Philosophy, </w:t>
      </w:r>
    </w:p>
    <w:p w14:paraId="710CE0F4" w14:textId="77777777" w:rsidR="00847505" w:rsidRPr="00363DFE" w:rsidRDefault="00847505" w:rsidP="00847505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  <w:r w:rsidRPr="00363DFE">
        <w:rPr>
          <w:rFonts w:ascii="Bell MT" w:hAnsi="Bell MT"/>
          <w:color w:val="auto"/>
          <w:sz w:val="22"/>
          <w:szCs w:val="22"/>
          <w:lang w:val="en-CA"/>
        </w:rPr>
        <w:tab/>
      </w:r>
      <w:r w:rsidRPr="00363DFE">
        <w:rPr>
          <w:rFonts w:ascii="Bell MT" w:hAnsi="Bell MT"/>
          <w:color w:val="auto"/>
          <w:sz w:val="22"/>
          <w:szCs w:val="22"/>
          <w:lang w:val="en-CA"/>
        </w:rPr>
        <w:tab/>
      </w:r>
      <w:r w:rsidRPr="00363DFE">
        <w:rPr>
          <w:rFonts w:ascii="Bell MT" w:hAnsi="Bell MT"/>
          <w:color w:val="auto"/>
          <w:sz w:val="22"/>
          <w:szCs w:val="22"/>
          <w:lang w:val="en-CA"/>
        </w:rPr>
        <w:tab/>
        <w:t>University of Winnipeg</w:t>
      </w:r>
    </w:p>
    <w:p w14:paraId="161EE90E" w14:textId="77777777" w:rsidR="00847505" w:rsidRPr="00363DFE" w:rsidRDefault="00847505" w:rsidP="00847505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</w:p>
    <w:p w14:paraId="3ADF6DAB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Languages</w:t>
      </w:r>
    </w:p>
    <w:p w14:paraId="287EF9B6" w14:textId="77777777" w:rsidR="00847505" w:rsidRPr="00363DFE" w:rsidRDefault="00847505" w:rsidP="00847505">
      <w:pPr>
        <w:rPr>
          <w:rFonts w:ascii="Bell MT" w:hAnsi="Bell MT"/>
          <w:b/>
          <w:bCs/>
        </w:rPr>
      </w:pPr>
      <w:r w:rsidRPr="00363DFE">
        <w:rPr>
          <w:rFonts w:ascii="Bell MT" w:hAnsi="Bell MT"/>
          <w:b/>
          <w:bCs/>
        </w:rPr>
        <w:tab/>
      </w:r>
    </w:p>
    <w:p w14:paraId="2A3E84A0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Spanish (reading, writing, oral) </w:t>
      </w:r>
    </w:p>
    <w:p w14:paraId="3B72A8DF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French (reading, basic writing, basic oral)</w:t>
      </w:r>
    </w:p>
    <w:p w14:paraId="38C53613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German (reading, basic writing, basic oral (reached Goethe Institute’s B2.2)) </w:t>
      </w:r>
    </w:p>
    <w:p w14:paraId="00B84030" w14:textId="77777777" w:rsidR="00847505" w:rsidRPr="00363DFE" w:rsidRDefault="00847505" w:rsidP="00847505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Latin (reading)</w:t>
      </w:r>
    </w:p>
    <w:p w14:paraId="37831747" w14:textId="77777777" w:rsidR="00847505" w:rsidRPr="00363DFE" w:rsidRDefault="00847505" w:rsidP="00847505">
      <w:pPr>
        <w:rPr>
          <w:rFonts w:ascii="Bell MT" w:hAnsi="Bell MT"/>
        </w:rPr>
      </w:pPr>
    </w:p>
    <w:p w14:paraId="3B20CE38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Professional Activities</w:t>
      </w:r>
    </w:p>
    <w:p w14:paraId="74940DF6" w14:textId="77777777" w:rsidR="00847505" w:rsidRPr="00363DFE" w:rsidRDefault="00847505" w:rsidP="00847505">
      <w:pPr>
        <w:rPr>
          <w:rFonts w:ascii="Bell MT" w:hAnsi="Bell MT"/>
        </w:rPr>
      </w:pPr>
    </w:p>
    <w:p w14:paraId="6EE88B7A" w14:textId="6FB50E59" w:rsidR="00847505" w:rsidRPr="00E5058B" w:rsidRDefault="00847505" w:rsidP="00847505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  <w:b/>
          <w:bCs/>
        </w:rPr>
        <w:t>Organizer of Workshop on Practical Reason</w:t>
      </w:r>
      <w:r w:rsidR="00FA1DE9">
        <w:rPr>
          <w:rFonts w:ascii="Bell MT" w:hAnsi="Bell MT"/>
          <w:b/>
          <w:bCs/>
        </w:rPr>
        <w:t xml:space="preserve"> </w:t>
      </w:r>
      <w:r w:rsidR="00FA1DE9">
        <w:rPr>
          <w:rFonts w:ascii="Bell MT" w:hAnsi="Bell MT"/>
        </w:rPr>
        <w:t xml:space="preserve">(with David Owens, </w:t>
      </w:r>
      <w:proofErr w:type="spellStart"/>
      <w:r w:rsidR="00FA1DE9">
        <w:rPr>
          <w:rFonts w:ascii="Bell MT" w:hAnsi="Bell MT"/>
        </w:rPr>
        <w:t>Hille</w:t>
      </w:r>
      <w:proofErr w:type="spellEnd"/>
      <w:r w:rsidR="00FA1DE9">
        <w:rPr>
          <w:rFonts w:ascii="Bell MT" w:hAnsi="Bell MT"/>
        </w:rPr>
        <w:t xml:space="preserve"> </w:t>
      </w:r>
      <w:proofErr w:type="spellStart"/>
      <w:r w:rsidR="00FA1DE9">
        <w:rPr>
          <w:rFonts w:ascii="Bell MT" w:hAnsi="Bell MT"/>
        </w:rPr>
        <w:t>Paakkunainen</w:t>
      </w:r>
      <w:proofErr w:type="spellEnd"/>
      <w:r w:rsidR="00FA1DE9">
        <w:rPr>
          <w:rFonts w:ascii="Bell MT" w:hAnsi="Bell MT"/>
        </w:rPr>
        <w:t xml:space="preserve">, Tamar Schapiro, and Michael Smith) </w:t>
      </w:r>
      <w:r>
        <w:rPr>
          <w:rFonts w:ascii="Bell MT" w:hAnsi="Bell MT"/>
        </w:rPr>
        <w:t>Department of Philosophy, University at Albany</w:t>
      </w:r>
    </w:p>
    <w:p w14:paraId="6A3BC3EC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11D837A3" w14:textId="572C73B7" w:rsidR="00847505" w:rsidRPr="00E5058B" w:rsidRDefault="00847505" w:rsidP="00847505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2019 -</w:t>
      </w:r>
      <w:r>
        <w:rPr>
          <w:rFonts w:ascii="Bell MT" w:hAnsi="Bell MT"/>
        </w:rPr>
        <w:tab/>
      </w:r>
      <w:r w:rsidR="00FA1DE9">
        <w:rPr>
          <w:rFonts w:ascii="Bell MT" w:hAnsi="Bell MT"/>
        </w:rPr>
        <w:t xml:space="preserve">Chair, Committee for Law and Philosophy Minor, </w:t>
      </w:r>
      <w:proofErr w:type="spellStart"/>
      <w:r w:rsidR="00FA1DE9">
        <w:rPr>
          <w:rFonts w:ascii="Bell MT" w:hAnsi="Bell MT"/>
        </w:rPr>
        <w:t>UAlbany</w:t>
      </w:r>
      <w:proofErr w:type="spellEnd"/>
      <w:r>
        <w:rPr>
          <w:rFonts w:ascii="Bell MT" w:hAnsi="Bell MT"/>
        </w:rPr>
        <w:t xml:space="preserve">. </w:t>
      </w:r>
    </w:p>
    <w:p w14:paraId="2EDB2834" w14:textId="77777777" w:rsidR="00847505" w:rsidRDefault="00847505" w:rsidP="00847505">
      <w:pPr>
        <w:ind w:left="1440" w:hanging="1440"/>
        <w:rPr>
          <w:rFonts w:ascii="Bell MT" w:hAnsi="Bell MT"/>
        </w:rPr>
      </w:pPr>
    </w:p>
    <w:p w14:paraId="28A23160" w14:textId="77777777" w:rsidR="00847505" w:rsidRPr="00766EFA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2019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b/>
        </w:rPr>
        <w:t>Organizer of Workshop</w:t>
      </w:r>
      <w:r>
        <w:rPr>
          <w:rFonts w:ascii="Bell MT" w:hAnsi="Bell MT"/>
          <w:b/>
        </w:rPr>
        <w:t xml:space="preserve"> on</w:t>
      </w:r>
      <w:r w:rsidRPr="00363DFE">
        <w:rPr>
          <w:rFonts w:ascii="Bell MT" w:hAnsi="Bell MT"/>
          <w:b/>
        </w:rPr>
        <w:t xml:space="preserve"> Constitutivism</w:t>
      </w:r>
      <w:r>
        <w:rPr>
          <w:rFonts w:ascii="Bell MT" w:hAnsi="Bell MT"/>
          <w:b/>
        </w:rPr>
        <w:t xml:space="preserve">, </w:t>
      </w:r>
      <w:r>
        <w:rPr>
          <w:rFonts w:ascii="Bell MT" w:hAnsi="Bell MT"/>
        </w:rPr>
        <w:t xml:space="preserve">Department of Philosophy, University at Albany, SUNY. </w:t>
      </w:r>
      <w:r w:rsidRPr="006674AB">
        <w:rPr>
          <w:rFonts w:ascii="Bell MT" w:hAnsi="Bell MT"/>
        </w:rPr>
        <w:t>http://www.arielzylberman.com/constitutivism-workshop-2019.html</w:t>
      </w:r>
    </w:p>
    <w:p w14:paraId="714D0B96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</w:p>
    <w:p w14:paraId="33C25FEC" w14:textId="77777777" w:rsidR="00847505" w:rsidRPr="00363DFE" w:rsidRDefault="00847505" w:rsidP="00847505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>
        <w:rPr>
          <w:rFonts w:ascii="Bell MT" w:hAnsi="Bell MT"/>
          <w:b/>
        </w:rPr>
        <w:t>Co-Organizer of Workshop on The Direction of Moral Duties</w:t>
      </w:r>
      <w:r w:rsidRPr="00363DFE">
        <w:rPr>
          <w:rFonts w:ascii="Bell MT" w:hAnsi="Bell MT"/>
          <w:b/>
        </w:rPr>
        <w:t>,</w:t>
      </w:r>
      <w:r w:rsidRPr="00363DFE">
        <w:rPr>
          <w:rFonts w:ascii="Bell MT" w:hAnsi="Bell MT"/>
        </w:rPr>
        <w:t xml:space="preserve"> with Sam Black, Department of Philosophy, SFU. http://directedduties2016.weebly.com</w:t>
      </w:r>
    </w:p>
    <w:p w14:paraId="42E69FE6" w14:textId="77777777" w:rsidR="00847505" w:rsidRPr="00363DFE" w:rsidRDefault="00847505" w:rsidP="00847505">
      <w:pPr>
        <w:rPr>
          <w:rFonts w:ascii="Bell MT" w:hAnsi="Bell MT"/>
        </w:rPr>
      </w:pPr>
    </w:p>
    <w:p w14:paraId="2491191E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Reviewing</w:t>
      </w:r>
    </w:p>
    <w:p w14:paraId="6D7D5037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7B7B3048" w14:textId="77777777" w:rsidR="00847505" w:rsidRPr="00363DFE" w:rsidRDefault="00847505" w:rsidP="00847505">
      <w:pPr>
        <w:ind w:left="1440"/>
        <w:rPr>
          <w:rFonts w:ascii="Bell MT" w:hAnsi="Bell MT"/>
          <w:i/>
        </w:rPr>
      </w:pPr>
      <w:r w:rsidRPr="00363DFE">
        <w:rPr>
          <w:rFonts w:ascii="Bell MT" w:hAnsi="Bell MT"/>
          <w:i/>
        </w:rPr>
        <w:t xml:space="preserve">Analysis, Australasian Journal of Philosophy, Canadian Journal of Philosophy, European Journal of Philosophy, </w:t>
      </w:r>
      <w:r>
        <w:rPr>
          <w:rFonts w:ascii="Bell MT" w:hAnsi="Bell MT"/>
          <w:i/>
        </w:rPr>
        <w:t xml:space="preserve">Jurisprudence, </w:t>
      </w:r>
      <w:r w:rsidRPr="00363DFE">
        <w:rPr>
          <w:rFonts w:ascii="Bell MT" w:hAnsi="Bell MT"/>
          <w:i/>
        </w:rPr>
        <w:t>Kantian Review, Philosophical Quarterly, Philosopher’s Imprint.</w:t>
      </w:r>
    </w:p>
    <w:p w14:paraId="3FF84659" w14:textId="77777777" w:rsidR="00847505" w:rsidRPr="00363DFE" w:rsidRDefault="00847505" w:rsidP="00847505">
      <w:pPr>
        <w:rPr>
          <w:rFonts w:ascii="Bell MT" w:hAnsi="Bell MT"/>
          <w:b/>
          <w:bCs/>
          <w:smallCaps/>
          <w:sz w:val="28"/>
          <w:szCs w:val="28"/>
        </w:rPr>
      </w:pPr>
    </w:p>
    <w:p w14:paraId="32AF987A" w14:textId="77777777" w:rsidR="00847505" w:rsidRPr="00363DFE" w:rsidRDefault="00847505" w:rsidP="00847505">
      <w:pPr>
        <w:rPr>
          <w:rFonts w:ascii="Bell MT" w:hAnsi="Bell MT"/>
          <w:b/>
          <w:bCs/>
          <w:smallCaps/>
          <w:sz w:val="28"/>
          <w:szCs w:val="28"/>
        </w:rPr>
      </w:pPr>
    </w:p>
    <w:p w14:paraId="1579597D" w14:textId="77777777" w:rsidR="00847505" w:rsidRPr="00363DFE" w:rsidRDefault="00847505" w:rsidP="00847505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References</w:t>
      </w:r>
    </w:p>
    <w:p w14:paraId="6B6AC9BA" w14:textId="77777777" w:rsidR="00847505" w:rsidRPr="00363DFE" w:rsidRDefault="00847505" w:rsidP="00847505">
      <w:pPr>
        <w:rPr>
          <w:rFonts w:ascii="Bell MT" w:hAnsi="Bell MT"/>
        </w:rPr>
        <w:sectPr w:rsidR="00847505" w:rsidRPr="00363DFE" w:rsidSect="00644EC0">
          <w:headerReference w:type="default" r:id="rId6"/>
          <w:footerReference w:type="even" r:id="rId7"/>
          <w:footerReference w:type="default" r:id="rId8"/>
          <w:pgSz w:w="12240" w:h="15840"/>
          <w:pgMar w:top="1701" w:right="1701" w:bottom="1701" w:left="1701" w:header="720" w:footer="720" w:gutter="0"/>
          <w:cols w:space="720"/>
          <w:noEndnote/>
          <w:titlePg/>
        </w:sectPr>
      </w:pPr>
    </w:p>
    <w:p w14:paraId="7AC9E30C" w14:textId="77777777" w:rsidR="00847505" w:rsidRPr="00363DFE" w:rsidRDefault="00847505" w:rsidP="00847505">
      <w:pPr>
        <w:rPr>
          <w:rFonts w:ascii="Bell MT" w:hAnsi="Bell MT"/>
        </w:rPr>
      </w:pPr>
    </w:p>
    <w:p w14:paraId="2E18349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Sam Black</w:t>
      </w:r>
    </w:p>
    <w:p w14:paraId="71A5D6EC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Associate Professor of Philosophy</w:t>
      </w:r>
    </w:p>
    <w:p w14:paraId="02330EAE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Simon Fraser University</w:t>
      </w:r>
    </w:p>
    <w:p w14:paraId="7BC6CEE6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samuel_black@sfu.ca</w:t>
      </w:r>
    </w:p>
    <w:p w14:paraId="14FC3569" w14:textId="77777777" w:rsidR="00847505" w:rsidRPr="00363DFE" w:rsidRDefault="00847505" w:rsidP="00847505">
      <w:pPr>
        <w:rPr>
          <w:rFonts w:ascii="Bell MT" w:hAnsi="Bell MT"/>
        </w:rPr>
      </w:pPr>
    </w:p>
    <w:p w14:paraId="2A99BE42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Arthur Ripstein</w:t>
      </w:r>
      <w:r w:rsidRPr="00363DFE">
        <w:rPr>
          <w:rFonts w:ascii="Bell MT" w:hAnsi="Bell MT"/>
        </w:rPr>
        <w:tab/>
      </w:r>
    </w:p>
    <w:p w14:paraId="6724BDE5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Professor of Law and Philosophy</w:t>
      </w:r>
    </w:p>
    <w:p w14:paraId="0795E4D1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University of Toronto </w:t>
      </w:r>
    </w:p>
    <w:p w14:paraId="1C77EB9D" w14:textId="77777777" w:rsidR="00847505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arthur.ripstein@utoronto.ca</w:t>
      </w:r>
    </w:p>
    <w:p w14:paraId="3F9696AA" w14:textId="77777777" w:rsidR="00847505" w:rsidRDefault="00847505" w:rsidP="00847505">
      <w:pPr>
        <w:rPr>
          <w:rFonts w:ascii="Bell MT" w:hAnsi="Bell MT"/>
        </w:rPr>
      </w:pPr>
    </w:p>
    <w:p w14:paraId="0F1ECD2E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Daniel Weinstock</w:t>
      </w:r>
    </w:p>
    <w:p w14:paraId="2BB213E3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James McGill Professor</w:t>
      </w:r>
    </w:p>
    <w:p w14:paraId="69B1AB74" w14:textId="77777777" w:rsidR="00847505" w:rsidRPr="00363DFE" w:rsidRDefault="00847505" w:rsidP="00847505">
      <w:pPr>
        <w:rPr>
          <w:rFonts w:ascii="Bell MT" w:hAnsi="Bell MT"/>
        </w:rPr>
      </w:pPr>
      <w:r w:rsidRPr="00363DFE">
        <w:rPr>
          <w:rFonts w:ascii="Bell MT" w:hAnsi="Bell MT"/>
        </w:rPr>
        <w:t>McGill University</w:t>
      </w:r>
    </w:p>
    <w:p w14:paraId="600B5FA0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danielweins@gmail.com</w:t>
      </w:r>
    </w:p>
    <w:p w14:paraId="2F6058D7" w14:textId="77777777" w:rsidR="00847505" w:rsidRDefault="00847505" w:rsidP="00847505">
      <w:pPr>
        <w:rPr>
          <w:rFonts w:ascii="Bell MT" w:hAnsi="Bell MT"/>
        </w:rPr>
      </w:pPr>
    </w:p>
    <w:p w14:paraId="1E3CF02C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Barbara Herman</w:t>
      </w:r>
    </w:p>
    <w:p w14:paraId="22D68713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Griffin Professor of Philosophy and Professor of Law</w:t>
      </w:r>
    </w:p>
    <w:p w14:paraId="1B08BB7F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UCLA</w:t>
      </w:r>
    </w:p>
    <w:p w14:paraId="390DB793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 xml:space="preserve">herman@humnet.ucla.edu  </w:t>
      </w:r>
    </w:p>
    <w:p w14:paraId="5E486455" w14:textId="77777777" w:rsidR="00847505" w:rsidRDefault="00847505" w:rsidP="00847505">
      <w:pPr>
        <w:rPr>
          <w:rFonts w:ascii="Bell MT" w:hAnsi="Bell MT"/>
        </w:rPr>
      </w:pPr>
    </w:p>
    <w:p w14:paraId="1A3DFA3B" w14:textId="77777777" w:rsidR="00847505" w:rsidRDefault="00847505" w:rsidP="00847505">
      <w:pPr>
        <w:rPr>
          <w:rFonts w:ascii="Bell MT" w:hAnsi="Bell MT"/>
        </w:rPr>
      </w:pPr>
      <w:proofErr w:type="spellStart"/>
      <w:r>
        <w:rPr>
          <w:rFonts w:ascii="Bell MT" w:hAnsi="Bell MT"/>
        </w:rPr>
        <w:t>Seana</w:t>
      </w:r>
      <w:proofErr w:type="spellEnd"/>
      <w:r>
        <w:rPr>
          <w:rFonts w:ascii="Bell MT" w:hAnsi="Bell MT"/>
        </w:rPr>
        <w:t xml:space="preserve"> Shiffrin </w:t>
      </w:r>
    </w:p>
    <w:p w14:paraId="56B56BBE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Professor of Philosophy</w:t>
      </w:r>
    </w:p>
    <w:p w14:paraId="08F34EB7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Pete Kameron Professor of Law and Social Justice</w:t>
      </w:r>
    </w:p>
    <w:p w14:paraId="791F6B2A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>UCLA</w:t>
      </w:r>
    </w:p>
    <w:p w14:paraId="455F1C4C" w14:textId="77777777" w:rsidR="00847505" w:rsidRDefault="00847505" w:rsidP="00847505">
      <w:pPr>
        <w:rPr>
          <w:rFonts w:ascii="Bell MT" w:hAnsi="Bell MT"/>
        </w:rPr>
      </w:pPr>
      <w:r>
        <w:rPr>
          <w:rFonts w:ascii="Bell MT" w:hAnsi="Bell MT"/>
        </w:rPr>
        <w:t xml:space="preserve">shiffrin@law.ucla.edu  </w:t>
      </w:r>
    </w:p>
    <w:p w14:paraId="6CCD7B21" w14:textId="77777777" w:rsidR="00847505" w:rsidRDefault="00847505" w:rsidP="00847505">
      <w:pPr>
        <w:rPr>
          <w:rFonts w:ascii="Bell MT" w:hAnsi="Bell MT"/>
        </w:rPr>
      </w:pPr>
    </w:p>
    <w:p w14:paraId="21F993EE" w14:textId="77777777" w:rsidR="00847505" w:rsidRPr="00363DFE" w:rsidRDefault="00847505" w:rsidP="00847505">
      <w:pPr>
        <w:rPr>
          <w:rFonts w:ascii="Bell MT" w:hAnsi="Bell MT"/>
        </w:rPr>
      </w:pPr>
    </w:p>
    <w:p w14:paraId="7EACDD82" w14:textId="77777777" w:rsidR="00847505" w:rsidRPr="00363DFE" w:rsidRDefault="00847505" w:rsidP="00847505">
      <w:pPr>
        <w:rPr>
          <w:rFonts w:ascii="Bell MT" w:hAnsi="Bell MT"/>
        </w:rPr>
      </w:pPr>
    </w:p>
    <w:p w14:paraId="48BAD271" w14:textId="77777777" w:rsidR="00847505" w:rsidRDefault="00847505" w:rsidP="00847505"/>
    <w:p w14:paraId="42280999" w14:textId="77777777" w:rsidR="00847505" w:rsidRDefault="00847505" w:rsidP="00847505"/>
    <w:p w14:paraId="106EDF79" w14:textId="77777777" w:rsidR="00FE73CE" w:rsidRDefault="00FE73CE"/>
    <w:sectPr w:rsidR="00FE73CE" w:rsidSect="00644EC0">
      <w:type w:val="continuous"/>
      <w:pgSz w:w="12240" w:h="15840"/>
      <w:pgMar w:top="1701" w:right="2268" w:bottom="1701" w:left="2268" w:header="720" w:footer="72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FC9A" w14:textId="77777777" w:rsidR="00611D4C" w:rsidRDefault="00611D4C">
      <w:r>
        <w:separator/>
      </w:r>
    </w:p>
  </w:endnote>
  <w:endnote w:type="continuationSeparator" w:id="0">
    <w:p w14:paraId="466073D9" w14:textId="77777777" w:rsidR="00611D4C" w:rsidRDefault="0061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E0EA" w14:textId="77777777" w:rsidR="00644EC0" w:rsidRDefault="00FA1DE9" w:rsidP="00644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D2515" w14:textId="77777777" w:rsidR="00644EC0" w:rsidRDefault="00611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0D5D" w14:textId="77777777" w:rsidR="00644EC0" w:rsidRPr="00766EFA" w:rsidRDefault="00FA1DE9" w:rsidP="00644EC0">
    <w:pPr>
      <w:pStyle w:val="Footer"/>
      <w:framePr w:wrap="around" w:vAnchor="text" w:hAnchor="margin" w:xAlign="center" w:y="1"/>
      <w:rPr>
        <w:rStyle w:val="PageNumber"/>
        <w:rFonts w:ascii="Bell MT" w:hAnsi="Bell MT"/>
        <w:sz w:val="18"/>
        <w:szCs w:val="18"/>
      </w:rPr>
    </w:pPr>
    <w:r w:rsidRPr="00766EFA">
      <w:rPr>
        <w:rStyle w:val="PageNumber"/>
        <w:rFonts w:ascii="Bell MT" w:hAnsi="Bell MT"/>
        <w:sz w:val="18"/>
        <w:szCs w:val="18"/>
      </w:rPr>
      <w:fldChar w:fldCharType="begin"/>
    </w:r>
    <w:r w:rsidRPr="00766EFA">
      <w:rPr>
        <w:rStyle w:val="PageNumber"/>
        <w:rFonts w:ascii="Bell MT" w:hAnsi="Bell MT"/>
        <w:sz w:val="18"/>
        <w:szCs w:val="18"/>
      </w:rPr>
      <w:instrText xml:space="preserve">PAGE  </w:instrText>
    </w:r>
    <w:r w:rsidRPr="00766EFA">
      <w:rPr>
        <w:rStyle w:val="PageNumber"/>
        <w:rFonts w:ascii="Bell MT" w:hAnsi="Bell MT"/>
        <w:sz w:val="18"/>
        <w:szCs w:val="18"/>
      </w:rPr>
      <w:fldChar w:fldCharType="separate"/>
    </w:r>
    <w:r w:rsidRPr="00766EFA">
      <w:rPr>
        <w:rStyle w:val="PageNumber"/>
        <w:rFonts w:ascii="Bell MT" w:hAnsi="Bell MT"/>
        <w:noProof/>
        <w:sz w:val="18"/>
        <w:szCs w:val="18"/>
      </w:rPr>
      <w:t>5</w:t>
    </w:r>
    <w:r w:rsidRPr="00766EFA">
      <w:rPr>
        <w:rStyle w:val="PageNumber"/>
        <w:rFonts w:ascii="Bell MT" w:hAnsi="Bell MT"/>
        <w:sz w:val="18"/>
        <w:szCs w:val="18"/>
      </w:rPr>
      <w:fldChar w:fldCharType="end"/>
    </w:r>
  </w:p>
  <w:p w14:paraId="3F7653A5" w14:textId="77777777" w:rsidR="00644EC0" w:rsidRDefault="00611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9344" w14:textId="77777777" w:rsidR="00611D4C" w:rsidRDefault="00611D4C">
      <w:r>
        <w:separator/>
      </w:r>
    </w:p>
  </w:footnote>
  <w:footnote w:type="continuationSeparator" w:id="0">
    <w:p w14:paraId="20A939C8" w14:textId="77777777" w:rsidR="00611D4C" w:rsidRDefault="0061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168A" w14:textId="77777777" w:rsidR="00644EC0" w:rsidRPr="00766EFA" w:rsidRDefault="00FA1DE9">
    <w:pPr>
      <w:pStyle w:val="Header"/>
      <w:rPr>
        <w:rFonts w:ascii="Bell MT" w:hAnsi="Bell MT"/>
        <w:i/>
        <w:sz w:val="18"/>
        <w:szCs w:val="18"/>
      </w:rPr>
    </w:pPr>
    <w:r w:rsidRPr="00766EFA">
      <w:rPr>
        <w:rFonts w:ascii="Bell MT" w:hAnsi="Bell MT"/>
        <w:i/>
        <w:sz w:val="18"/>
        <w:szCs w:val="18"/>
      </w:rPr>
      <w:t xml:space="preserve">Ariel </w:t>
    </w:r>
    <w:proofErr w:type="spellStart"/>
    <w:r w:rsidRPr="00766EFA">
      <w:rPr>
        <w:rFonts w:ascii="Bell MT" w:hAnsi="Bell MT"/>
        <w:i/>
        <w:sz w:val="18"/>
        <w:szCs w:val="18"/>
      </w:rPr>
      <w:t>Zylberman</w:t>
    </w:r>
    <w:proofErr w:type="spellEnd"/>
    <w:r w:rsidRPr="00766EFA">
      <w:rPr>
        <w:rFonts w:ascii="Bell MT" w:hAnsi="Bell MT"/>
        <w:i/>
        <w:sz w:val="18"/>
        <w:szCs w:val="18"/>
      </w:rPr>
      <w:t>,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05"/>
    <w:rsid w:val="005323A3"/>
    <w:rsid w:val="00611D4C"/>
    <w:rsid w:val="00847505"/>
    <w:rsid w:val="00A571DD"/>
    <w:rsid w:val="00FA1DE9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123FB"/>
  <w15:chartTrackingRefBased/>
  <w15:docId w15:val="{12137416-E419-8F45-9556-099F797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05"/>
    <w:rPr>
      <w:rFonts w:ascii="Baskerville" w:eastAsiaTheme="minorEastAsia" w:hAnsi="Baskerville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05"/>
    <w:rPr>
      <w:rFonts w:ascii="Baskerville" w:eastAsiaTheme="minorEastAsia" w:hAnsi="Baskerville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4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05"/>
    <w:rPr>
      <w:rFonts w:ascii="Baskerville" w:eastAsiaTheme="minorEastAsia" w:hAnsi="Baskerville" w:cs="Arial Unicode MS"/>
      <w:color w:val="00000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847505"/>
  </w:style>
  <w:style w:type="paragraph" w:styleId="NormalWeb">
    <w:name w:val="Normal (Web)"/>
    <w:basedOn w:val="Normal"/>
    <w:uiPriority w:val="99"/>
    <w:unhideWhenUsed/>
    <w:rsid w:val="008475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Zylberman, Ariel H</dc:creator>
  <cp:keywords/>
  <dc:description/>
  <cp:lastModifiedBy>Zylberman, Ariel H</cp:lastModifiedBy>
  <cp:revision>2</cp:revision>
  <dcterms:created xsi:type="dcterms:W3CDTF">2020-01-27T17:43:00Z</dcterms:created>
  <dcterms:modified xsi:type="dcterms:W3CDTF">2020-01-27T18:01:00Z</dcterms:modified>
</cp:coreProperties>
</file>